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10BF7" w14:textId="30DC5B8A" w:rsidR="00E65185" w:rsidRDefault="00E65185" w:rsidP="00E6518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66239D" wp14:editId="3DF310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508569577" name="Text Box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76BA4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" filled="f" stroked="f">
                <o:lock v:ext="edit" selection="t" text="t" shapetype="t"/>
              </v:shape>
            </w:pict>
          </mc:Fallback>
        </mc:AlternateContent>
      </w:r>
    </w:p>
    <w:p w14:paraId="50E4B29C" w14:textId="77777777" w:rsidR="00E65185" w:rsidRDefault="00E65185" w:rsidP="00E65185">
      <w:pPr>
        <w:jc w:val="right"/>
        <w:rPr>
          <w:rFonts w:ascii="Arial" w:eastAsia="Arial" w:hAnsi="Arial" w:cs="Arial"/>
          <w:b/>
          <w:color w:val="000099"/>
          <w:sz w:val="36"/>
          <w:szCs w:val="36"/>
        </w:rPr>
      </w:pPr>
      <w:r>
        <w:rPr>
          <w:sz w:val="48"/>
          <w:szCs w:val="48"/>
        </w:rPr>
        <w:t xml:space="preserve"> </w:t>
      </w:r>
      <w:r>
        <w:rPr>
          <w:rFonts w:ascii="Arial" w:eastAsia="Arial" w:hAnsi="Arial" w:cs="Arial"/>
          <w:b/>
          <w:color w:val="000099"/>
          <w:sz w:val="48"/>
          <w:szCs w:val="48"/>
        </w:rPr>
        <w:t xml:space="preserve">                                      </w:t>
      </w:r>
      <w:r>
        <w:rPr>
          <w:rFonts w:ascii="Arial" w:eastAsia="Arial" w:hAnsi="Arial" w:cs="Arial"/>
          <w:b/>
          <w:color w:val="000099"/>
          <w:sz w:val="36"/>
          <w:szCs w:val="36"/>
        </w:rPr>
        <w:t>Region 8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12F97E0" wp14:editId="59E24923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920240" cy="1024128"/>
            <wp:effectExtent l="0" t="0" r="0" b="0"/>
            <wp:wrapSquare wrapText="bothSides" distT="0" distB="0" distL="114300" distR="114300"/>
            <wp:docPr id="5" name="image1.png" descr="C:\Users\weave4jr\Desktop\Logo-GOVirginia-Just 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weave4jr\Desktop\Logo-GOVirginia-Just GO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0241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0A4E721" w14:textId="77777777" w:rsidR="00E65185" w:rsidRDefault="00E65185" w:rsidP="00E65185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i/>
          <w:sz w:val="48"/>
          <w:szCs w:val="48"/>
        </w:rPr>
        <w:t xml:space="preserve">                  </w:t>
      </w:r>
      <w:r>
        <w:rPr>
          <w:i/>
          <w:color w:val="000099"/>
          <w:sz w:val="20"/>
          <w:szCs w:val="20"/>
        </w:rPr>
        <w:t xml:space="preserve">Cities of: Buena Vista, Harrisonburg, Lexington, Staunton, Waynesboro, &amp; Winchester </w:t>
      </w:r>
    </w:p>
    <w:p w14:paraId="0143E2BD" w14:textId="77777777" w:rsidR="00E65185" w:rsidRDefault="00E65185" w:rsidP="00E65185">
      <w:pPr>
        <w:ind w:left="1440"/>
        <w:jc w:val="right"/>
        <w:rPr>
          <w:i/>
          <w:color w:val="000099"/>
          <w:sz w:val="20"/>
          <w:szCs w:val="20"/>
        </w:rPr>
      </w:pPr>
      <w:r>
        <w:rPr>
          <w:i/>
          <w:color w:val="000099"/>
          <w:sz w:val="20"/>
          <w:szCs w:val="20"/>
        </w:rPr>
        <w:t xml:space="preserve">                               Counties of: Augusta, Bath, Clarke, Frederick, Highland, Page, Rockbridge, Rockingham, Shenandoah, &amp; Warren</w:t>
      </w:r>
    </w:p>
    <w:p w14:paraId="245E28FB" w14:textId="77777777" w:rsidR="00E65185" w:rsidRDefault="00E65185" w:rsidP="00E65185">
      <w:pPr>
        <w:jc w:val="right"/>
        <w:rPr>
          <w:rFonts w:ascii="Arial Narrow" w:eastAsia="Arial Narrow" w:hAnsi="Arial Narrow" w:cs="Arial Narrow"/>
          <w:b/>
        </w:rPr>
      </w:pPr>
    </w:p>
    <w:p w14:paraId="4B56E121" w14:textId="77777777" w:rsidR="00E65185" w:rsidRDefault="00E65185" w:rsidP="00E65185">
      <w:pPr>
        <w:jc w:val="right"/>
        <w:rPr>
          <w:rFonts w:ascii="Arial Narrow" w:eastAsia="Arial Narrow" w:hAnsi="Arial Narrow" w:cs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91C989B" wp14:editId="39176ACB">
                <wp:simplePos x="0" y="0"/>
                <wp:positionH relativeFrom="column">
                  <wp:posOffset>76201</wp:posOffset>
                </wp:positionH>
                <wp:positionV relativeFrom="paragraph">
                  <wp:posOffset>101600</wp:posOffset>
                </wp:positionV>
                <wp:extent cx="6410325" cy="83819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9888" y="3757141"/>
                          <a:ext cx="6372225" cy="45719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A79B8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9119A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pt;margin-top:8pt;width:504.75pt;height:6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" strokecolor="#a79b8d" strokeweight="3pt"/>
            </w:pict>
          </mc:Fallback>
        </mc:AlternateContent>
      </w:r>
    </w:p>
    <w:p w14:paraId="5F0779F4" w14:textId="77777777" w:rsidR="00E65185" w:rsidRDefault="00E65185" w:rsidP="00E6518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14:paraId="3CDE6866" w14:textId="77777777" w:rsidR="00E65185" w:rsidRDefault="00E65185" w:rsidP="00E65185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GO Virginia Region 8 Grant Review Committee Agenda</w:t>
      </w:r>
    </w:p>
    <w:p w14:paraId="3B57D3F7" w14:textId="3D6629B1" w:rsidR="00E65185" w:rsidRDefault="00E65185" w:rsidP="00E65185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</w:t>
      </w:r>
      <w:r w:rsidR="005A665C">
        <w:rPr>
          <w:rFonts w:ascii="Arial" w:eastAsia="Arial" w:hAnsi="Arial" w:cs="Arial"/>
          <w:sz w:val="22"/>
          <w:szCs w:val="22"/>
        </w:rPr>
        <w:t>hursday</w:t>
      </w:r>
      <w:r>
        <w:rPr>
          <w:rFonts w:ascii="Arial" w:eastAsia="Arial" w:hAnsi="Arial" w:cs="Arial"/>
          <w:sz w:val="22"/>
          <w:szCs w:val="22"/>
        </w:rPr>
        <w:t xml:space="preserve">, </w:t>
      </w:r>
      <w:r w:rsidR="005A665C">
        <w:rPr>
          <w:rFonts w:ascii="Arial" w:eastAsia="Arial" w:hAnsi="Arial" w:cs="Arial"/>
          <w:sz w:val="22"/>
          <w:szCs w:val="22"/>
        </w:rPr>
        <w:t>July 6</w:t>
      </w:r>
      <w:r>
        <w:rPr>
          <w:rFonts w:ascii="Arial" w:eastAsia="Arial" w:hAnsi="Arial" w:cs="Arial"/>
          <w:sz w:val="22"/>
          <w:szCs w:val="22"/>
        </w:rPr>
        <w:t xml:space="preserve">, 2023, </w:t>
      </w:r>
      <w:r w:rsidR="005A665C">
        <w:rPr>
          <w:rFonts w:ascii="Arial" w:eastAsia="Arial" w:hAnsi="Arial" w:cs="Arial"/>
          <w:sz w:val="22"/>
          <w:szCs w:val="22"/>
        </w:rPr>
        <w:t>9</w:t>
      </w:r>
      <w:r>
        <w:rPr>
          <w:rFonts w:ascii="Arial" w:eastAsia="Arial" w:hAnsi="Arial" w:cs="Arial"/>
          <w:sz w:val="22"/>
          <w:szCs w:val="22"/>
        </w:rPr>
        <w:t xml:space="preserve">:00 </w:t>
      </w:r>
      <w:r w:rsidR="005A665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.m. – 1</w:t>
      </w:r>
      <w:r w:rsidR="005A665C">
        <w:rPr>
          <w:rFonts w:ascii="Arial" w:eastAsia="Arial" w:hAnsi="Arial" w:cs="Arial"/>
          <w:sz w:val="22"/>
          <w:szCs w:val="22"/>
        </w:rPr>
        <w:t>0:</w:t>
      </w:r>
      <w:r w:rsidR="00711AC2">
        <w:rPr>
          <w:rFonts w:ascii="Arial" w:eastAsia="Arial" w:hAnsi="Arial" w:cs="Arial"/>
          <w:sz w:val="22"/>
          <w:szCs w:val="22"/>
        </w:rPr>
        <w:t xml:space="preserve">30 </w:t>
      </w:r>
      <w:r w:rsidR="005A665C"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.m.</w:t>
      </w:r>
    </w:p>
    <w:p w14:paraId="3FF77922" w14:textId="0FD33D81" w:rsidR="00E65185" w:rsidRPr="00F05B05" w:rsidRDefault="005A665C" w:rsidP="00E65185">
      <w:pPr>
        <w:jc w:val="center"/>
        <w:rPr>
          <w:rFonts w:ascii="Arial" w:eastAsia="Arial" w:hAnsi="Arial" w:cs="Arial"/>
          <w:i/>
          <w:iCs/>
          <w:sz w:val="22"/>
          <w:szCs w:val="22"/>
        </w:rPr>
      </w:pPr>
      <w:r w:rsidRPr="00F05B05">
        <w:rPr>
          <w:rFonts w:ascii="Arial" w:eastAsia="Arial" w:hAnsi="Arial" w:cs="Arial"/>
          <w:i/>
          <w:iCs/>
          <w:sz w:val="22"/>
          <w:szCs w:val="22"/>
        </w:rPr>
        <w:t>Virtual Only Meeting</w:t>
      </w:r>
    </w:p>
    <w:p w14:paraId="2E49415B" w14:textId="0EBF6BB7" w:rsidR="00F05B05" w:rsidRDefault="000431F5" w:rsidP="00F05B05">
      <w:pPr>
        <w:jc w:val="center"/>
        <w:rPr>
          <w:rFonts w:ascii="Arial" w:eastAsia="Arial" w:hAnsi="Arial" w:cs="Arial"/>
          <w:sz w:val="22"/>
          <w:szCs w:val="22"/>
        </w:rPr>
      </w:pPr>
      <w:hyperlink r:id="rId8" w:history="1">
        <w:r w:rsidR="00F05B05" w:rsidRPr="00540A59">
          <w:rPr>
            <w:rStyle w:val="Hyperlink"/>
            <w:rFonts w:ascii="Arial" w:eastAsia="Arial" w:hAnsi="Arial" w:cs="Arial"/>
            <w:sz w:val="22"/>
            <w:szCs w:val="22"/>
          </w:rPr>
          <w:t>https://us06web.zoom.us/j/86024076290?pwd=aGxRWmtUeUljRXlTNkYyeitKU2hBdz09</w:t>
        </w:r>
      </w:hyperlink>
    </w:p>
    <w:p w14:paraId="13EEDC07" w14:textId="77777777" w:rsidR="00E65185" w:rsidRDefault="00E65185" w:rsidP="00E65185">
      <w:pPr>
        <w:jc w:val="center"/>
        <w:rPr>
          <w:rFonts w:ascii="Arial Narrow" w:eastAsia="Arial Narrow" w:hAnsi="Arial Narrow" w:cs="Arial Narrow"/>
        </w:rPr>
      </w:pPr>
    </w:p>
    <w:tbl>
      <w:tblPr>
        <w:tblW w:w="9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20"/>
        <w:gridCol w:w="1321"/>
        <w:gridCol w:w="5085"/>
        <w:gridCol w:w="1397"/>
      </w:tblGrid>
      <w:tr w:rsidR="00E65185" w14:paraId="3419084F" w14:textId="77777777" w:rsidTr="002704D8">
        <w:trPr>
          <w:trHeight w:val="300"/>
          <w:jc w:val="center"/>
        </w:trPr>
        <w:tc>
          <w:tcPr>
            <w:tcW w:w="1220" w:type="dxa"/>
          </w:tcPr>
          <w:p w14:paraId="4D7BC7BE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FIRST </w:t>
            </w:r>
          </w:p>
        </w:tc>
        <w:tc>
          <w:tcPr>
            <w:tcW w:w="1321" w:type="dxa"/>
          </w:tcPr>
          <w:p w14:paraId="20AA9DA4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 xml:space="preserve">LAST </w:t>
            </w:r>
          </w:p>
        </w:tc>
        <w:tc>
          <w:tcPr>
            <w:tcW w:w="5085" w:type="dxa"/>
          </w:tcPr>
          <w:p w14:paraId="4C6E5958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AFFILIATION</w:t>
            </w:r>
          </w:p>
        </w:tc>
        <w:tc>
          <w:tcPr>
            <w:tcW w:w="1397" w:type="dxa"/>
          </w:tcPr>
          <w:p w14:paraId="40666AB9" w14:textId="77777777" w:rsidR="00E65185" w:rsidRDefault="00E65185" w:rsidP="002704D8">
            <w:pPr>
              <w:rPr>
                <w:rFonts w:ascii="Arial Narrow" w:eastAsia="Arial Narrow" w:hAnsi="Arial Narrow" w:cs="Arial Narrow"/>
                <w:b/>
                <w:color w:val="00000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ATTENDED</w:t>
            </w:r>
          </w:p>
        </w:tc>
      </w:tr>
      <w:tr w:rsidR="00E65185" w14:paraId="4A4E92C3" w14:textId="77777777" w:rsidTr="002704D8">
        <w:trPr>
          <w:trHeight w:val="300"/>
          <w:jc w:val="center"/>
        </w:trPr>
        <w:tc>
          <w:tcPr>
            <w:tcW w:w="1220" w:type="dxa"/>
          </w:tcPr>
          <w:p w14:paraId="3F609504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Tracy</w:t>
            </w:r>
          </w:p>
        </w:tc>
        <w:tc>
          <w:tcPr>
            <w:tcW w:w="1321" w:type="dxa"/>
          </w:tcPr>
          <w:p w14:paraId="77419DE1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Fitzsimmons</w:t>
            </w:r>
          </w:p>
        </w:tc>
        <w:tc>
          <w:tcPr>
            <w:tcW w:w="5085" w:type="dxa"/>
          </w:tcPr>
          <w:p w14:paraId="2B52C25E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Shenandoah University, Committee Chair</w:t>
            </w:r>
          </w:p>
        </w:tc>
        <w:tc>
          <w:tcPr>
            <w:tcW w:w="1397" w:type="dxa"/>
          </w:tcPr>
          <w:p w14:paraId="20F74CEB" w14:textId="2EA8191D" w:rsidR="00E65185" w:rsidRDefault="005A665C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0B1A95E6" w14:textId="77777777" w:rsidTr="002704D8">
        <w:trPr>
          <w:trHeight w:val="300"/>
          <w:jc w:val="center"/>
        </w:trPr>
        <w:tc>
          <w:tcPr>
            <w:tcW w:w="1220" w:type="dxa"/>
          </w:tcPr>
          <w:p w14:paraId="43610FF1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Devon</w:t>
            </w:r>
          </w:p>
        </w:tc>
        <w:tc>
          <w:tcPr>
            <w:tcW w:w="1321" w:type="dxa"/>
          </w:tcPr>
          <w:p w14:paraId="7DAD66DD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Anders</w:t>
            </w:r>
          </w:p>
        </w:tc>
        <w:tc>
          <w:tcPr>
            <w:tcW w:w="5085" w:type="dxa"/>
          </w:tcPr>
          <w:p w14:paraId="00503615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</w:rPr>
              <w:t>InterChange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</w:rPr>
              <w:t xml:space="preserve"> Group</w:t>
            </w:r>
          </w:p>
        </w:tc>
        <w:tc>
          <w:tcPr>
            <w:tcW w:w="1397" w:type="dxa"/>
          </w:tcPr>
          <w:p w14:paraId="2037789B" w14:textId="28805B73" w:rsidR="00E65185" w:rsidRDefault="005A665C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5D4E03C3" w14:textId="77777777" w:rsidTr="002704D8">
        <w:trPr>
          <w:trHeight w:val="300"/>
          <w:jc w:val="center"/>
        </w:trPr>
        <w:tc>
          <w:tcPr>
            <w:tcW w:w="1220" w:type="dxa"/>
          </w:tcPr>
          <w:p w14:paraId="15F55447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Kim</w:t>
            </w:r>
          </w:p>
        </w:tc>
        <w:tc>
          <w:tcPr>
            <w:tcW w:w="1321" w:type="dxa"/>
          </w:tcPr>
          <w:p w14:paraId="7FAED259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Blosser</w:t>
            </w:r>
          </w:p>
        </w:tc>
        <w:tc>
          <w:tcPr>
            <w:tcW w:w="5085" w:type="dxa"/>
          </w:tcPr>
          <w:p w14:paraId="70C8A720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Lord Fairfax Community College, Committee Vice-Chair</w:t>
            </w:r>
          </w:p>
        </w:tc>
        <w:tc>
          <w:tcPr>
            <w:tcW w:w="1397" w:type="dxa"/>
          </w:tcPr>
          <w:p w14:paraId="5CC06E22" w14:textId="5CCA57C6" w:rsidR="00E65185" w:rsidRDefault="00E65185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5185" w14:paraId="1B4C3F1A" w14:textId="77777777" w:rsidTr="002704D8">
        <w:trPr>
          <w:trHeight w:val="300"/>
          <w:jc w:val="center"/>
        </w:trPr>
        <w:tc>
          <w:tcPr>
            <w:tcW w:w="1220" w:type="dxa"/>
          </w:tcPr>
          <w:p w14:paraId="30629DBE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Ashley </w:t>
            </w:r>
          </w:p>
        </w:tc>
        <w:tc>
          <w:tcPr>
            <w:tcW w:w="1321" w:type="dxa"/>
          </w:tcPr>
          <w:p w14:paraId="524A5604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Driver</w:t>
            </w:r>
          </w:p>
        </w:tc>
        <w:tc>
          <w:tcPr>
            <w:tcW w:w="5085" w:type="dxa"/>
          </w:tcPr>
          <w:p w14:paraId="08D2C90C" w14:textId="12610F7B" w:rsidR="00E65185" w:rsidRDefault="00F05B0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AD Engineering</w:t>
            </w:r>
          </w:p>
        </w:tc>
        <w:tc>
          <w:tcPr>
            <w:tcW w:w="1397" w:type="dxa"/>
          </w:tcPr>
          <w:p w14:paraId="197792ED" w14:textId="73D7E4AB" w:rsidR="00E65185" w:rsidRDefault="00E65185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5185" w14:paraId="32D7FE55" w14:textId="77777777" w:rsidTr="002704D8">
        <w:trPr>
          <w:trHeight w:val="300"/>
          <w:jc w:val="center"/>
        </w:trPr>
        <w:tc>
          <w:tcPr>
            <w:tcW w:w="1220" w:type="dxa"/>
          </w:tcPr>
          <w:p w14:paraId="571D9A57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Mike</w:t>
            </w:r>
          </w:p>
        </w:tc>
        <w:tc>
          <w:tcPr>
            <w:tcW w:w="1321" w:type="dxa"/>
          </w:tcPr>
          <w:p w14:paraId="25B6E9E7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Goertzen</w:t>
            </w:r>
          </w:p>
        </w:tc>
        <w:tc>
          <w:tcPr>
            <w:tcW w:w="5085" w:type="dxa"/>
          </w:tcPr>
          <w:p w14:paraId="753804C7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Serco, Inc.</w:t>
            </w:r>
          </w:p>
        </w:tc>
        <w:tc>
          <w:tcPr>
            <w:tcW w:w="1397" w:type="dxa"/>
          </w:tcPr>
          <w:p w14:paraId="011C3989" w14:textId="31FBE05C" w:rsidR="00E65185" w:rsidRDefault="005A665C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32E0DCFA" w14:textId="77777777" w:rsidTr="002704D8">
        <w:trPr>
          <w:trHeight w:val="323"/>
          <w:jc w:val="center"/>
        </w:trPr>
        <w:tc>
          <w:tcPr>
            <w:tcW w:w="1220" w:type="dxa"/>
          </w:tcPr>
          <w:p w14:paraId="2344DA40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Diar</w:t>
            </w:r>
          </w:p>
        </w:tc>
        <w:tc>
          <w:tcPr>
            <w:tcW w:w="1321" w:type="dxa"/>
          </w:tcPr>
          <w:p w14:paraId="23758049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Kaussler</w:t>
            </w:r>
          </w:p>
        </w:tc>
        <w:tc>
          <w:tcPr>
            <w:tcW w:w="5085" w:type="dxa"/>
          </w:tcPr>
          <w:p w14:paraId="6DC74719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Abrahamic House</w:t>
            </w:r>
          </w:p>
        </w:tc>
        <w:tc>
          <w:tcPr>
            <w:tcW w:w="1397" w:type="dxa"/>
          </w:tcPr>
          <w:p w14:paraId="10FF72B9" w14:textId="1922DD68" w:rsidR="00E65185" w:rsidRDefault="00E65185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</w:p>
        </w:tc>
      </w:tr>
      <w:tr w:rsidR="00E65185" w14:paraId="1EF1970D" w14:textId="77777777" w:rsidTr="002704D8">
        <w:trPr>
          <w:trHeight w:val="300"/>
          <w:jc w:val="center"/>
        </w:trPr>
        <w:tc>
          <w:tcPr>
            <w:tcW w:w="1220" w:type="dxa"/>
          </w:tcPr>
          <w:p w14:paraId="778A3E61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Lai </w:t>
            </w:r>
          </w:p>
        </w:tc>
        <w:tc>
          <w:tcPr>
            <w:tcW w:w="1321" w:type="dxa"/>
          </w:tcPr>
          <w:p w14:paraId="0D880E18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Lee</w:t>
            </w:r>
          </w:p>
        </w:tc>
        <w:tc>
          <w:tcPr>
            <w:tcW w:w="5085" w:type="dxa"/>
          </w:tcPr>
          <w:p w14:paraId="37917620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High Meadow Strategies, LLC</w:t>
            </w:r>
          </w:p>
        </w:tc>
        <w:tc>
          <w:tcPr>
            <w:tcW w:w="1397" w:type="dxa"/>
          </w:tcPr>
          <w:p w14:paraId="626D876F" w14:textId="39D9E15E" w:rsidR="00E65185" w:rsidRDefault="005A665C" w:rsidP="005A665C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  <w:tr w:rsidR="00E65185" w14:paraId="5F74570D" w14:textId="77777777" w:rsidTr="002704D8">
        <w:trPr>
          <w:trHeight w:val="314"/>
          <w:jc w:val="center"/>
        </w:trPr>
        <w:tc>
          <w:tcPr>
            <w:tcW w:w="1220" w:type="dxa"/>
          </w:tcPr>
          <w:p w14:paraId="353C8C83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 xml:space="preserve">Mark </w:t>
            </w:r>
          </w:p>
        </w:tc>
        <w:tc>
          <w:tcPr>
            <w:tcW w:w="1321" w:type="dxa"/>
          </w:tcPr>
          <w:p w14:paraId="6EE75FAB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Merrill</w:t>
            </w:r>
          </w:p>
        </w:tc>
        <w:tc>
          <w:tcPr>
            <w:tcW w:w="5085" w:type="dxa"/>
          </w:tcPr>
          <w:p w14:paraId="3D4E1A68" w14:textId="77777777" w:rsidR="00E65185" w:rsidRDefault="00E65185" w:rsidP="002704D8">
            <w:pPr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Retired - Valley Health System</w:t>
            </w:r>
          </w:p>
        </w:tc>
        <w:tc>
          <w:tcPr>
            <w:tcW w:w="1397" w:type="dxa"/>
          </w:tcPr>
          <w:p w14:paraId="7857E836" w14:textId="76A7A99D" w:rsidR="00E65185" w:rsidRDefault="005A665C" w:rsidP="002704D8">
            <w:pPr>
              <w:jc w:val="center"/>
              <w:rPr>
                <w:rFonts w:ascii="Arial Narrow" w:eastAsia="Arial Narrow" w:hAnsi="Arial Narrow" w:cs="Arial Narrow"/>
                <w:color w:val="000000"/>
              </w:rPr>
            </w:pPr>
            <w:r>
              <w:rPr>
                <w:rFonts w:ascii="Arial Narrow" w:eastAsia="Arial Narrow" w:hAnsi="Arial Narrow" w:cs="Arial Narrow"/>
                <w:color w:val="000000"/>
              </w:rPr>
              <w:t>X</w:t>
            </w:r>
          </w:p>
        </w:tc>
      </w:tr>
    </w:tbl>
    <w:p w14:paraId="0D3C7C3F" w14:textId="77777777" w:rsidR="00E65185" w:rsidRDefault="00E65185" w:rsidP="00E65185">
      <w:pPr>
        <w:rPr>
          <w:rFonts w:ascii="Arial Narrow" w:eastAsia="Arial Narrow" w:hAnsi="Arial Narrow" w:cs="Arial Narrow"/>
        </w:rPr>
      </w:pPr>
    </w:p>
    <w:p w14:paraId="64772D4A" w14:textId="49688F63" w:rsidR="00E65185" w:rsidRDefault="00E65185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Deborah Flippo (Region 8 Executive Director)</w:t>
      </w:r>
      <w:r w:rsidR="00F05B05">
        <w:rPr>
          <w:rFonts w:ascii="Arial Narrow" w:eastAsia="Arial Narrow" w:hAnsi="Arial Narrow" w:cs="Arial Narrow"/>
        </w:rPr>
        <w:t xml:space="preserve"> Lee Ann Whitesell, Nicholas Sabo &amp; John </w:t>
      </w:r>
      <w:proofErr w:type="spellStart"/>
      <w:r w:rsidR="00F05B05">
        <w:rPr>
          <w:rFonts w:ascii="Arial Narrow" w:eastAsia="Arial Narrow" w:hAnsi="Arial Narrow" w:cs="Arial Narrow"/>
        </w:rPr>
        <w:t>Longnaker</w:t>
      </w:r>
      <w:proofErr w:type="spellEnd"/>
      <w:r w:rsidR="00F05B05">
        <w:rPr>
          <w:rFonts w:ascii="Arial Narrow" w:eastAsia="Arial Narrow" w:hAnsi="Arial Narrow" w:cs="Arial Narrow"/>
        </w:rPr>
        <w:t xml:space="preserve"> (applicants)</w:t>
      </w:r>
      <w:proofErr w:type="gramStart"/>
      <w:r w:rsidR="00F05B05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711AC2">
        <w:rPr>
          <w:rFonts w:ascii="Arial Narrow" w:eastAsia="Arial Narrow" w:hAnsi="Arial Narrow" w:cs="Arial Narrow"/>
        </w:rPr>
        <w:t>,</w:t>
      </w:r>
      <w:proofErr w:type="gramEnd"/>
      <w:r>
        <w:rPr>
          <w:rFonts w:ascii="Arial Narrow" w:eastAsia="Arial Narrow" w:hAnsi="Arial Narrow" w:cs="Arial Narrow"/>
        </w:rPr>
        <w:t xml:space="preserve"> </w:t>
      </w:r>
      <w:r w:rsidR="00F05B05">
        <w:rPr>
          <w:rFonts w:ascii="Arial Narrow" w:eastAsia="Arial Narrow" w:hAnsi="Arial Narrow" w:cs="Arial Narrow"/>
        </w:rPr>
        <w:t xml:space="preserve">Bonnie Riedesel </w:t>
      </w:r>
      <w:r>
        <w:rPr>
          <w:rFonts w:ascii="Arial Narrow" w:eastAsia="Arial Narrow" w:hAnsi="Arial Narrow" w:cs="Arial Narrow"/>
        </w:rPr>
        <w:t>(CSPDC)</w:t>
      </w:r>
      <w:r w:rsidR="00711AC2">
        <w:rPr>
          <w:rFonts w:ascii="Arial Narrow" w:eastAsia="Arial Narrow" w:hAnsi="Arial Narrow" w:cs="Arial Narrow"/>
        </w:rPr>
        <w:t>,</w:t>
      </w:r>
      <w:r>
        <w:rPr>
          <w:rFonts w:ascii="Arial Narrow" w:eastAsia="Arial Narrow" w:hAnsi="Arial Narrow" w:cs="Arial Narrow"/>
        </w:rPr>
        <w:t xml:space="preserve"> </w:t>
      </w:r>
      <w:r w:rsidR="00F05B05">
        <w:rPr>
          <w:rFonts w:ascii="Arial Narrow" w:eastAsia="Arial Narrow" w:hAnsi="Arial Narrow" w:cs="Arial Narrow"/>
        </w:rPr>
        <w:t>Brandon Davis</w:t>
      </w:r>
      <w:r>
        <w:rPr>
          <w:rFonts w:ascii="Arial Narrow" w:eastAsia="Arial Narrow" w:hAnsi="Arial Narrow" w:cs="Arial Narrow"/>
        </w:rPr>
        <w:t xml:space="preserve"> (NSVRC) </w:t>
      </w:r>
      <w:r w:rsidR="00711AC2">
        <w:rPr>
          <w:rFonts w:ascii="Arial Narrow" w:eastAsia="Arial Narrow" w:hAnsi="Arial Narrow" w:cs="Arial Narrow"/>
        </w:rPr>
        <w:t>and</w:t>
      </w:r>
    </w:p>
    <w:p w14:paraId="4B1156C2" w14:textId="4B51AB92" w:rsidR="00E65185" w:rsidRDefault="00E65185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Joel Hensley (Region 8 Administrative Coordinator) attended the meeting.</w:t>
      </w:r>
    </w:p>
    <w:p w14:paraId="439964F4" w14:textId="77777777" w:rsidR="00624818" w:rsidRDefault="00624818" w:rsidP="00E65185">
      <w:pPr>
        <w:rPr>
          <w:rFonts w:ascii="Arial Narrow" w:eastAsia="Arial Narrow" w:hAnsi="Arial Narrow" w:cs="Arial Narrow"/>
        </w:rPr>
      </w:pPr>
    </w:p>
    <w:p w14:paraId="733A3960" w14:textId="77777777" w:rsidR="00E65185" w:rsidRDefault="00E65185" w:rsidP="00E65185">
      <w:pPr>
        <w:rPr>
          <w:rFonts w:ascii="Arial Narrow" w:eastAsia="Arial Narrow" w:hAnsi="Arial Narrow" w:cs="Arial Narrow"/>
        </w:rPr>
      </w:pPr>
    </w:p>
    <w:p w14:paraId="1BB7FD1B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Call to Order</w:t>
      </w:r>
    </w:p>
    <w:p w14:paraId="7C75B791" w14:textId="75ABF75E" w:rsidR="00E65185" w:rsidRDefault="00E65185" w:rsidP="00E65185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The July 6, </w:t>
      </w:r>
      <w:r w:rsidR="00F05B05">
        <w:rPr>
          <w:rFonts w:ascii="Arial Narrow" w:eastAsia="Arial Narrow" w:hAnsi="Arial Narrow" w:cs="Arial Narrow"/>
        </w:rPr>
        <w:t>2023,</w:t>
      </w:r>
      <w:r>
        <w:rPr>
          <w:rFonts w:ascii="Arial Narrow" w:eastAsia="Arial Narrow" w:hAnsi="Arial Narrow" w:cs="Arial Narrow"/>
        </w:rPr>
        <w:t xml:space="preserve"> Grant Review Committee meeting for GO Virginia Region 8 was called to order by Chair Tracy Fitzsimmons at 9:00</w:t>
      </w:r>
      <w:r w:rsidR="00F05B05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a.m.</w:t>
      </w:r>
    </w:p>
    <w:p w14:paraId="42C42751" w14:textId="77777777" w:rsidR="00624818" w:rsidRDefault="00624818" w:rsidP="00E65185">
      <w:pPr>
        <w:ind w:firstLine="720"/>
        <w:rPr>
          <w:rFonts w:ascii="Arial Narrow" w:eastAsia="Arial Narrow" w:hAnsi="Arial Narrow" w:cs="Arial Narrow"/>
        </w:rPr>
      </w:pPr>
    </w:p>
    <w:p w14:paraId="4B102FCF" w14:textId="77777777" w:rsidR="00E65185" w:rsidRDefault="00E65185" w:rsidP="00E65185">
      <w:pPr>
        <w:ind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</w:t>
      </w:r>
    </w:p>
    <w:p w14:paraId="4706F509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Roll Call/Quorum Confirmation</w:t>
      </w:r>
    </w:p>
    <w:p w14:paraId="70F33621" w14:textId="1C5927BE" w:rsidR="00E65185" w:rsidRDefault="00E65185" w:rsidP="00E65185">
      <w:pPr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Joel Hensley took roll call and Chair Fitzsimmons confirmed </w:t>
      </w:r>
      <w:r w:rsidR="00F05B05">
        <w:rPr>
          <w:rFonts w:ascii="Arial Narrow" w:eastAsia="Arial Narrow" w:hAnsi="Arial Narrow" w:cs="Arial Narrow"/>
        </w:rPr>
        <w:t>virtual</w:t>
      </w:r>
      <w:r>
        <w:rPr>
          <w:rFonts w:ascii="Arial Narrow" w:eastAsia="Arial Narrow" w:hAnsi="Arial Narrow" w:cs="Arial Narrow"/>
        </w:rPr>
        <w:t xml:space="preserve"> quorum was met.  </w:t>
      </w:r>
    </w:p>
    <w:p w14:paraId="5D8F7026" w14:textId="77777777" w:rsidR="00624818" w:rsidRDefault="00624818" w:rsidP="00E65185">
      <w:pPr>
        <w:rPr>
          <w:rFonts w:ascii="Arial Narrow" w:eastAsia="Arial Narrow" w:hAnsi="Arial Narrow" w:cs="Arial Narrow"/>
        </w:rPr>
      </w:pPr>
    </w:p>
    <w:p w14:paraId="3D70845A" w14:textId="77777777" w:rsidR="00E65185" w:rsidRDefault="00E65185" w:rsidP="00E65185">
      <w:pPr>
        <w:rPr>
          <w:rFonts w:ascii="Arial Narrow" w:eastAsia="Arial Narrow" w:hAnsi="Arial Narrow" w:cs="Arial Narrow"/>
        </w:rPr>
      </w:pPr>
    </w:p>
    <w:p w14:paraId="3246FA85" w14:textId="127EA797" w:rsidR="00E65185" w:rsidRPr="00210737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Grant Review Committee Action</w:t>
      </w:r>
    </w:p>
    <w:p w14:paraId="10A7E2DA" w14:textId="3B30D123" w:rsidR="00210737" w:rsidRDefault="00210737" w:rsidP="00FA3D51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Mike Goertzen motioned </w:t>
      </w:r>
      <w:r w:rsidR="00FA3D51">
        <w:rPr>
          <w:rFonts w:ascii="Arial Narrow" w:eastAsia="Arial Narrow" w:hAnsi="Arial Narrow" w:cs="Arial Narrow"/>
          <w:iCs/>
        </w:rPr>
        <w:t>for</w:t>
      </w:r>
      <w:r>
        <w:rPr>
          <w:rFonts w:ascii="Arial Narrow" w:eastAsia="Arial Narrow" w:hAnsi="Arial Narrow" w:cs="Arial Narrow"/>
          <w:iCs/>
        </w:rPr>
        <w:t xml:space="preserve"> a</w:t>
      </w:r>
      <w:r w:rsidR="0025030A" w:rsidRPr="00DE7EFF">
        <w:rPr>
          <w:rFonts w:ascii="Arial Narrow" w:eastAsia="Arial Narrow" w:hAnsi="Arial Narrow" w:cs="Arial Narrow"/>
          <w:iCs/>
        </w:rPr>
        <w:t>pprov</w:t>
      </w:r>
      <w:r>
        <w:rPr>
          <w:rFonts w:ascii="Arial Narrow" w:eastAsia="Arial Narrow" w:hAnsi="Arial Narrow" w:cs="Arial Narrow"/>
          <w:iCs/>
        </w:rPr>
        <w:t>al</w:t>
      </w:r>
      <w:r w:rsidR="0025030A" w:rsidRPr="00DE7EFF">
        <w:rPr>
          <w:rFonts w:ascii="Arial Narrow" w:eastAsia="Arial Narrow" w:hAnsi="Arial Narrow" w:cs="Arial Narrow"/>
          <w:iCs/>
        </w:rPr>
        <w:t xml:space="preserve"> of</w:t>
      </w:r>
      <w:r>
        <w:rPr>
          <w:rFonts w:ascii="Arial Narrow" w:eastAsia="Arial Narrow" w:hAnsi="Arial Narrow" w:cs="Arial Narrow"/>
          <w:iCs/>
        </w:rPr>
        <w:t xml:space="preserve"> the</w:t>
      </w:r>
      <w:r w:rsidR="0025030A" w:rsidRPr="00DE7EFF">
        <w:rPr>
          <w:rFonts w:ascii="Arial Narrow" w:eastAsia="Arial Narrow" w:hAnsi="Arial Narrow" w:cs="Arial Narrow"/>
          <w:iCs/>
        </w:rPr>
        <w:t xml:space="preserve"> April 4, </w:t>
      </w:r>
      <w:proofErr w:type="gramStart"/>
      <w:r w:rsidR="0025030A" w:rsidRPr="00DE7EFF">
        <w:rPr>
          <w:rFonts w:ascii="Arial Narrow" w:eastAsia="Arial Narrow" w:hAnsi="Arial Narrow" w:cs="Arial Narrow"/>
          <w:iCs/>
        </w:rPr>
        <w:t>2023</w:t>
      </w:r>
      <w:proofErr w:type="gramEnd"/>
      <w:r w:rsidR="0025030A" w:rsidRPr="00DE7EFF">
        <w:rPr>
          <w:rFonts w:ascii="Arial Narrow" w:eastAsia="Arial Narrow" w:hAnsi="Arial Narrow" w:cs="Arial Narrow"/>
          <w:iCs/>
        </w:rPr>
        <w:t xml:space="preserve"> Grant Review Committee Minutes</w:t>
      </w:r>
      <w:r>
        <w:rPr>
          <w:rFonts w:ascii="Arial Narrow" w:eastAsia="Arial Narrow" w:hAnsi="Arial Narrow" w:cs="Arial Narrow"/>
          <w:iCs/>
        </w:rPr>
        <w:t>. Mark Merrill seconded. The minutes were approved unanimously.</w:t>
      </w:r>
    </w:p>
    <w:p w14:paraId="5920BD16" w14:textId="6FA10158" w:rsidR="00210737" w:rsidRPr="00210737" w:rsidRDefault="00210737" w:rsidP="00FA3D51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 xml:space="preserve">There was brief discussion and clarification regarding </w:t>
      </w:r>
      <w:r w:rsidR="00711AC2">
        <w:rPr>
          <w:rFonts w:ascii="Arial Narrow" w:eastAsia="Arial Narrow" w:hAnsi="Arial Narrow" w:cs="Arial Narrow"/>
          <w:iCs/>
        </w:rPr>
        <w:t xml:space="preserve">the </w:t>
      </w:r>
      <w:r>
        <w:rPr>
          <w:rFonts w:ascii="Arial Narrow" w:eastAsia="Arial Narrow" w:hAnsi="Arial Narrow" w:cs="Arial Narrow"/>
          <w:iCs/>
        </w:rPr>
        <w:t xml:space="preserve">future of match requirements. Distressed areas may still have a 1:1 match waiver. Deborah Flippo stated that we are waiting to see the </w:t>
      </w:r>
      <w:r w:rsidR="00711AC2">
        <w:rPr>
          <w:rFonts w:ascii="Arial Narrow" w:eastAsia="Arial Narrow" w:hAnsi="Arial Narrow" w:cs="Arial Narrow"/>
          <w:iCs/>
        </w:rPr>
        <w:t xml:space="preserve">State </w:t>
      </w:r>
      <w:r>
        <w:rPr>
          <w:rFonts w:ascii="Arial Narrow" w:eastAsia="Arial Narrow" w:hAnsi="Arial Narrow" w:cs="Arial Narrow"/>
          <w:iCs/>
        </w:rPr>
        <w:t xml:space="preserve">guidance. </w:t>
      </w:r>
    </w:p>
    <w:p w14:paraId="6F9ACD5D" w14:textId="77777777" w:rsidR="0028141F" w:rsidRDefault="0028141F" w:rsidP="00E65185">
      <w:pPr>
        <w:rPr>
          <w:rFonts w:ascii="Arial Narrow" w:eastAsia="Arial Narrow" w:hAnsi="Arial Narrow" w:cs="Arial Narrow"/>
          <w:i/>
        </w:rPr>
      </w:pPr>
    </w:p>
    <w:p w14:paraId="4C9F2E98" w14:textId="77777777" w:rsidR="0028141F" w:rsidRDefault="0028141F" w:rsidP="00E65185">
      <w:pPr>
        <w:rPr>
          <w:rFonts w:ascii="Arial Narrow" w:eastAsia="Arial Narrow" w:hAnsi="Arial Narrow" w:cs="Arial Narrow"/>
          <w:i/>
        </w:rPr>
      </w:pPr>
    </w:p>
    <w:p w14:paraId="433CDFA2" w14:textId="77777777" w:rsidR="00711AC2" w:rsidRDefault="00711AC2" w:rsidP="00E65185">
      <w:pPr>
        <w:rPr>
          <w:rFonts w:ascii="Arial Narrow" w:eastAsia="Arial Narrow" w:hAnsi="Arial Narrow" w:cs="Arial Narrow"/>
          <w:i/>
        </w:rPr>
      </w:pPr>
    </w:p>
    <w:p w14:paraId="3FE3571D" w14:textId="5D463134" w:rsidR="0028141F" w:rsidRPr="0028141F" w:rsidRDefault="0028141F" w:rsidP="00E65185">
      <w:pPr>
        <w:rPr>
          <w:rFonts w:ascii="Arial Narrow" w:eastAsia="Arial Narrow" w:hAnsi="Arial Narrow" w:cs="Arial Narrow"/>
          <w:b/>
          <w:bCs/>
          <w:iCs/>
        </w:rPr>
      </w:pPr>
      <w:r w:rsidRPr="0028141F">
        <w:rPr>
          <w:rFonts w:ascii="Arial Narrow" w:eastAsia="Arial Narrow" w:hAnsi="Arial Narrow" w:cs="Arial Narrow"/>
          <w:b/>
          <w:bCs/>
          <w:iCs/>
        </w:rPr>
        <w:lastRenderedPageBreak/>
        <w:t>Review/Recommendation fo</w:t>
      </w:r>
      <w:r w:rsidR="00FA3D51">
        <w:rPr>
          <w:rFonts w:ascii="Arial Narrow" w:eastAsia="Arial Narrow" w:hAnsi="Arial Narrow" w:cs="Arial Narrow"/>
          <w:b/>
          <w:bCs/>
          <w:iCs/>
        </w:rPr>
        <w:t>r</w:t>
      </w:r>
      <w:r w:rsidRPr="0028141F">
        <w:rPr>
          <w:rFonts w:ascii="Arial Narrow" w:eastAsia="Arial Narrow" w:hAnsi="Arial Narrow" w:cs="Arial Narrow"/>
          <w:b/>
          <w:bCs/>
          <w:iCs/>
        </w:rPr>
        <w:t xml:space="preserve"> Submitted Proposals</w:t>
      </w:r>
    </w:p>
    <w:p w14:paraId="0F1148EB" w14:textId="77777777" w:rsidR="00711AC2" w:rsidRDefault="00711AC2" w:rsidP="00E65185">
      <w:pPr>
        <w:rPr>
          <w:rFonts w:ascii="Arial Narrow" w:eastAsia="Arial Narrow" w:hAnsi="Arial Narrow" w:cs="Arial Narrow"/>
          <w:i/>
        </w:rPr>
      </w:pPr>
    </w:p>
    <w:p w14:paraId="4E56CADE" w14:textId="0EBD890E" w:rsidR="0028141F" w:rsidRDefault="0028141F" w:rsidP="00E65185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Per Capital Application: SVCAL Make It and Sen</w:t>
      </w:r>
      <w:r w:rsidR="00210737">
        <w:rPr>
          <w:rFonts w:ascii="Arial Narrow" w:eastAsia="Arial Narrow" w:hAnsi="Arial Narrow" w:cs="Arial Narrow"/>
          <w:i/>
        </w:rPr>
        <w:t>d</w:t>
      </w:r>
      <w:r>
        <w:rPr>
          <w:rFonts w:ascii="Arial Narrow" w:eastAsia="Arial Narrow" w:hAnsi="Arial Narrow" w:cs="Arial Narrow"/>
          <w:i/>
        </w:rPr>
        <w:t xml:space="preserve"> It</w:t>
      </w:r>
    </w:p>
    <w:p w14:paraId="2F898FFB" w14:textId="4EB44E37" w:rsidR="00210737" w:rsidRDefault="00210737" w:rsidP="00F02CBA">
      <w:pPr>
        <w:ind w:firstLine="720"/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>Lee Ann Whitesell provided an overview of the Shenandoah Valley Center for Advanced Learning (SVCAL) grant application</w:t>
      </w:r>
      <w:r w:rsidR="00F02CBA">
        <w:rPr>
          <w:rFonts w:ascii="Arial Narrow" w:eastAsia="Arial Narrow" w:hAnsi="Arial Narrow" w:cs="Arial Narrow"/>
          <w:iCs/>
        </w:rPr>
        <w:t xml:space="preserve"> called “Make It and Sent It</w:t>
      </w:r>
      <w:r>
        <w:rPr>
          <w:rFonts w:ascii="Arial Narrow" w:eastAsia="Arial Narrow" w:hAnsi="Arial Narrow" w:cs="Arial Narrow"/>
          <w:iCs/>
        </w:rPr>
        <w:t>.</w:t>
      </w:r>
      <w:r w:rsidR="00F02CBA">
        <w:rPr>
          <w:rFonts w:ascii="Arial Narrow" w:eastAsia="Arial Narrow" w:hAnsi="Arial Narrow" w:cs="Arial Narrow"/>
          <w:iCs/>
        </w:rPr>
        <w:t>”</w:t>
      </w:r>
      <w:r>
        <w:rPr>
          <w:rFonts w:ascii="Arial Narrow" w:eastAsia="Arial Narrow" w:hAnsi="Arial Narrow" w:cs="Arial Narrow"/>
          <w:iCs/>
        </w:rPr>
        <w:t xml:space="preserve"> She explained how her application fits GO Virginia Region 8’s Growth and Diversification Plan</w:t>
      </w:r>
      <w:r w:rsidR="00FF5F5B">
        <w:rPr>
          <w:rFonts w:ascii="Arial Narrow" w:eastAsia="Arial Narrow" w:hAnsi="Arial Narrow" w:cs="Arial Narrow"/>
          <w:iCs/>
        </w:rPr>
        <w:t xml:space="preserve"> targeted industry sectors, including Small Manufacturing &amp; Transportation Logistics. Her application is asking for </w:t>
      </w:r>
      <w:r w:rsidR="00F02CBA">
        <w:rPr>
          <w:rFonts w:ascii="Arial Narrow" w:eastAsia="Arial Narrow" w:hAnsi="Arial Narrow" w:cs="Arial Narrow"/>
          <w:iCs/>
        </w:rPr>
        <w:t>$884,000</w:t>
      </w:r>
      <w:r w:rsidR="00FF5F5B">
        <w:rPr>
          <w:rFonts w:ascii="Arial Narrow" w:eastAsia="Arial Narrow" w:hAnsi="Arial Narrow" w:cs="Arial Narrow"/>
          <w:iCs/>
        </w:rPr>
        <w:t xml:space="preserve"> for equipment. Deborah Flippo mentioned that this application received </w:t>
      </w:r>
      <w:r w:rsidR="00711AC2">
        <w:rPr>
          <w:rFonts w:ascii="Arial Narrow" w:eastAsia="Arial Narrow" w:hAnsi="Arial Narrow" w:cs="Arial Narrow"/>
          <w:iCs/>
        </w:rPr>
        <w:t xml:space="preserve">extremely </w:t>
      </w:r>
      <w:r w:rsidR="00FF5F5B">
        <w:rPr>
          <w:rFonts w:ascii="Arial Narrow" w:eastAsia="Arial Narrow" w:hAnsi="Arial Narrow" w:cs="Arial Narrow"/>
          <w:iCs/>
        </w:rPr>
        <w:t xml:space="preserve">positive feedback from DHCD due to </w:t>
      </w:r>
      <w:r w:rsidR="00A811E1">
        <w:rPr>
          <w:rFonts w:ascii="Arial Narrow" w:eastAsia="Arial Narrow" w:hAnsi="Arial Narrow" w:cs="Arial Narrow"/>
          <w:iCs/>
        </w:rPr>
        <w:t>the program</w:t>
      </w:r>
      <w:r w:rsidR="00711AC2">
        <w:rPr>
          <w:rFonts w:ascii="Arial Narrow" w:eastAsia="Arial Narrow" w:hAnsi="Arial Narrow" w:cs="Arial Narrow"/>
          <w:iCs/>
        </w:rPr>
        <w:t>’</w:t>
      </w:r>
      <w:r w:rsidR="00A811E1">
        <w:rPr>
          <w:rFonts w:ascii="Arial Narrow" w:eastAsia="Arial Narrow" w:hAnsi="Arial Narrow" w:cs="Arial Narrow"/>
          <w:iCs/>
        </w:rPr>
        <w:t>s</w:t>
      </w:r>
      <w:r w:rsidR="00FF5F5B">
        <w:rPr>
          <w:rFonts w:ascii="Arial Narrow" w:eastAsia="Arial Narrow" w:hAnsi="Arial Narrow" w:cs="Arial Narrow"/>
          <w:iCs/>
        </w:rPr>
        <w:t xml:space="preserve"> </w:t>
      </w:r>
      <w:r w:rsidR="00711AC2">
        <w:rPr>
          <w:rFonts w:ascii="Arial Narrow" w:eastAsia="Arial Narrow" w:hAnsi="Arial Narrow" w:cs="Arial Narrow"/>
          <w:iCs/>
        </w:rPr>
        <w:t xml:space="preserve">strong match, </w:t>
      </w:r>
      <w:r w:rsidR="00FF5F5B">
        <w:rPr>
          <w:rFonts w:ascii="Arial Narrow" w:eastAsia="Arial Narrow" w:hAnsi="Arial Narrow" w:cs="Arial Narrow"/>
          <w:iCs/>
        </w:rPr>
        <w:t>partnership with BRCC, lo</w:t>
      </w:r>
      <w:r w:rsidR="00A811E1">
        <w:rPr>
          <w:rFonts w:ascii="Arial Narrow" w:eastAsia="Arial Narrow" w:hAnsi="Arial Narrow" w:cs="Arial Narrow"/>
          <w:iCs/>
        </w:rPr>
        <w:t xml:space="preserve">cal government </w:t>
      </w:r>
      <w:r w:rsidR="00FF5F5B">
        <w:rPr>
          <w:rFonts w:ascii="Arial Narrow" w:eastAsia="Arial Narrow" w:hAnsi="Arial Narrow" w:cs="Arial Narrow"/>
          <w:iCs/>
        </w:rPr>
        <w:t xml:space="preserve">commitment to marketing the program, clear pathways for students, local industry involvement and potential high return. </w:t>
      </w:r>
    </w:p>
    <w:p w14:paraId="498911E5" w14:textId="6F740C58" w:rsidR="00624818" w:rsidRPr="00FA3D51" w:rsidRDefault="00FF5F5B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</w:r>
      <w:r w:rsidR="0074518F">
        <w:rPr>
          <w:rFonts w:ascii="Arial Narrow" w:eastAsia="Arial Narrow" w:hAnsi="Arial Narrow" w:cs="Arial Narrow"/>
          <w:iCs/>
        </w:rPr>
        <w:t>The</w:t>
      </w:r>
      <w:r>
        <w:rPr>
          <w:rFonts w:ascii="Arial Narrow" w:eastAsia="Arial Narrow" w:hAnsi="Arial Narrow" w:cs="Arial Narrow"/>
          <w:iCs/>
        </w:rPr>
        <w:t xml:space="preserve"> mention of a “pilot program” was clarified to mean a testing program, not an </w:t>
      </w:r>
      <w:r w:rsidR="00F02CBA">
        <w:rPr>
          <w:rFonts w:ascii="Arial Narrow" w:eastAsia="Arial Narrow" w:hAnsi="Arial Narrow" w:cs="Arial Narrow"/>
          <w:iCs/>
        </w:rPr>
        <w:t>ae</w:t>
      </w:r>
      <w:r>
        <w:rPr>
          <w:rFonts w:ascii="Arial Narrow" w:eastAsia="Arial Narrow" w:hAnsi="Arial Narrow" w:cs="Arial Narrow"/>
          <w:iCs/>
        </w:rPr>
        <w:t xml:space="preserve">rial “pilot” program. </w:t>
      </w:r>
      <w:r w:rsidR="00711AC2">
        <w:rPr>
          <w:rFonts w:ascii="Arial Narrow" w:eastAsia="Arial Narrow" w:hAnsi="Arial Narrow" w:cs="Arial Narrow"/>
          <w:iCs/>
        </w:rPr>
        <w:t>D</w:t>
      </w:r>
      <w:r>
        <w:rPr>
          <w:rFonts w:ascii="Arial Narrow" w:eastAsia="Arial Narrow" w:hAnsi="Arial Narrow" w:cs="Arial Narrow"/>
          <w:iCs/>
        </w:rPr>
        <w:t>iscussion revolved around clarifying the job vacancy rate in the region</w:t>
      </w:r>
      <w:r w:rsidR="000E35CE">
        <w:rPr>
          <w:rFonts w:ascii="Arial Narrow" w:eastAsia="Arial Narrow" w:hAnsi="Arial Narrow" w:cs="Arial Narrow"/>
          <w:iCs/>
        </w:rPr>
        <w:t>, the</w:t>
      </w:r>
      <w:r>
        <w:rPr>
          <w:rFonts w:ascii="Arial Narrow" w:eastAsia="Arial Narrow" w:hAnsi="Arial Narrow" w:cs="Arial Narrow"/>
          <w:iCs/>
        </w:rPr>
        <w:t xml:space="preserve"> </w:t>
      </w:r>
      <w:r w:rsidR="000E35CE">
        <w:rPr>
          <w:rFonts w:ascii="Arial Narrow" w:eastAsia="Arial Narrow" w:hAnsi="Arial Narrow" w:cs="Arial Narrow"/>
          <w:iCs/>
        </w:rPr>
        <w:t>l</w:t>
      </w:r>
      <w:r>
        <w:rPr>
          <w:rFonts w:ascii="Arial Narrow" w:eastAsia="Arial Narrow" w:hAnsi="Arial Narrow" w:cs="Arial Narrow"/>
          <w:iCs/>
        </w:rPr>
        <w:t xml:space="preserve">ocation quotient </w:t>
      </w:r>
      <w:r w:rsidR="000E35CE">
        <w:rPr>
          <w:rFonts w:ascii="Arial Narrow" w:eastAsia="Arial Narrow" w:hAnsi="Arial Narrow" w:cs="Arial Narrow"/>
          <w:iCs/>
        </w:rPr>
        <w:t xml:space="preserve">(LQ) </w:t>
      </w:r>
      <w:r>
        <w:rPr>
          <w:rFonts w:ascii="Arial Narrow" w:eastAsia="Arial Narrow" w:hAnsi="Arial Narrow" w:cs="Arial Narrow"/>
          <w:iCs/>
        </w:rPr>
        <w:t xml:space="preserve">and </w:t>
      </w:r>
      <w:r w:rsidR="000E35CE">
        <w:rPr>
          <w:rFonts w:ascii="Arial Narrow" w:eastAsia="Arial Narrow" w:hAnsi="Arial Narrow" w:cs="Arial Narrow"/>
          <w:iCs/>
        </w:rPr>
        <w:t>the meaning of the LQ numbers</w:t>
      </w:r>
      <w:r>
        <w:rPr>
          <w:rFonts w:ascii="Arial Narrow" w:eastAsia="Arial Narrow" w:hAnsi="Arial Narrow" w:cs="Arial Narrow"/>
          <w:iCs/>
        </w:rPr>
        <w:t xml:space="preserve">. Lee Ann believes that this program will create 420 </w:t>
      </w:r>
      <w:r w:rsidR="00711AC2">
        <w:rPr>
          <w:rFonts w:ascii="Arial Narrow" w:eastAsia="Arial Narrow" w:hAnsi="Arial Narrow" w:cs="Arial Narrow"/>
          <w:iCs/>
        </w:rPr>
        <w:t xml:space="preserve">trained students </w:t>
      </w:r>
      <w:r>
        <w:rPr>
          <w:rFonts w:ascii="Arial Narrow" w:eastAsia="Arial Narrow" w:hAnsi="Arial Narrow" w:cs="Arial Narrow"/>
          <w:iCs/>
        </w:rPr>
        <w:t xml:space="preserve">to help fill vacancies in the job market. Lee Ann </w:t>
      </w:r>
      <w:proofErr w:type="gramStart"/>
      <w:r>
        <w:rPr>
          <w:rFonts w:ascii="Arial Narrow" w:eastAsia="Arial Narrow" w:hAnsi="Arial Narrow" w:cs="Arial Narrow"/>
          <w:iCs/>
        </w:rPr>
        <w:t>referred back</w:t>
      </w:r>
      <w:proofErr w:type="gramEnd"/>
      <w:r>
        <w:rPr>
          <w:rFonts w:ascii="Arial Narrow" w:eastAsia="Arial Narrow" w:hAnsi="Arial Narrow" w:cs="Arial Narrow"/>
          <w:iCs/>
        </w:rPr>
        <w:t xml:space="preserve"> to the G&amp;D plan’s 1% annual increase in job openings related to the industry sectors</w:t>
      </w:r>
      <w:r w:rsidR="00F02CBA">
        <w:rPr>
          <w:rFonts w:ascii="Arial Narrow" w:eastAsia="Arial Narrow" w:hAnsi="Arial Narrow" w:cs="Arial Narrow"/>
          <w:iCs/>
        </w:rPr>
        <w:t xml:space="preserve"> that are the focus</w:t>
      </w:r>
      <w:r>
        <w:rPr>
          <w:rFonts w:ascii="Arial Narrow" w:eastAsia="Arial Narrow" w:hAnsi="Arial Narrow" w:cs="Arial Narrow"/>
          <w:iCs/>
        </w:rPr>
        <w:t xml:space="preserve"> </w:t>
      </w:r>
      <w:r w:rsidR="00F02CBA">
        <w:rPr>
          <w:rFonts w:ascii="Arial Narrow" w:eastAsia="Arial Narrow" w:hAnsi="Arial Narrow" w:cs="Arial Narrow"/>
          <w:iCs/>
        </w:rPr>
        <w:t xml:space="preserve">of this project. The Committee agreed and suggested data and job vacancy information be added to the application. The Committee also suggested changing the name of the project.  </w:t>
      </w:r>
    </w:p>
    <w:p w14:paraId="18F60A19" w14:textId="77777777" w:rsidR="00624818" w:rsidRDefault="00624818" w:rsidP="00E65185">
      <w:pPr>
        <w:rPr>
          <w:rFonts w:ascii="Arial Narrow" w:eastAsia="Arial Narrow" w:hAnsi="Arial Narrow" w:cs="Arial Narrow"/>
          <w:i/>
        </w:rPr>
      </w:pPr>
    </w:p>
    <w:p w14:paraId="4D037899" w14:textId="520A8FD7" w:rsidR="0028141F" w:rsidRDefault="0028141F" w:rsidP="00E65185">
      <w:pPr>
        <w:rPr>
          <w:rFonts w:ascii="Arial Narrow" w:eastAsia="Arial Narrow" w:hAnsi="Arial Narrow" w:cs="Arial Narrow"/>
          <w:i/>
        </w:rPr>
      </w:pPr>
      <w:r>
        <w:rPr>
          <w:rFonts w:ascii="Arial Narrow" w:eastAsia="Arial Narrow" w:hAnsi="Arial Narrow" w:cs="Arial Narrow"/>
          <w:i/>
        </w:rPr>
        <w:t>Enhanced Capacity Building: Winchester Airport Northside Parcel Planning Study Grant Application</w:t>
      </w:r>
    </w:p>
    <w:p w14:paraId="399326BB" w14:textId="36D28E01" w:rsidR="00E65185" w:rsidRDefault="00F02CBA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/>
        </w:rPr>
        <w:tab/>
      </w:r>
      <w:r>
        <w:rPr>
          <w:rFonts w:ascii="Arial Narrow" w:eastAsia="Arial Narrow" w:hAnsi="Arial Narrow" w:cs="Arial Narrow"/>
          <w:iCs/>
        </w:rPr>
        <w:t>Nick Sabo</w:t>
      </w:r>
      <w:r w:rsidR="00711AC2">
        <w:rPr>
          <w:rFonts w:ascii="Arial Narrow" w:eastAsia="Arial Narrow" w:hAnsi="Arial Narrow" w:cs="Arial Narrow"/>
          <w:iCs/>
        </w:rPr>
        <w:t>, Winchester Airport Authority Executive Director,</w:t>
      </w:r>
      <w:r>
        <w:rPr>
          <w:rFonts w:ascii="Arial Narrow" w:eastAsia="Arial Narrow" w:hAnsi="Arial Narrow" w:cs="Arial Narrow"/>
          <w:iCs/>
        </w:rPr>
        <w:t xml:space="preserve"> </w:t>
      </w:r>
      <w:r w:rsidR="00A811E1">
        <w:rPr>
          <w:rFonts w:ascii="Arial Narrow" w:eastAsia="Arial Narrow" w:hAnsi="Arial Narrow" w:cs="Arial Narrow"/>
          <w:iCs/>
        </w:rPr>
        <w:t xml:space="preserve">provided </w:t>
      </w:r>
      <w:r w:rsidR="00711AC2">
        <w:rPr>
          <w:rFonts w:ascii="Arial Narrow" w:eastAsia="Arial Narrow" w:hAnsi="Arial Narrow" w:cs="Arial Narrow"/>
          <w:iCs/>
        </w:rPr>
        <w:t>information</w:t>
      </w:r>
      <w:r w:rsidR="00A811E1">
        <w:rPr>
          <w:rFonts w:ascii="Arial Narrow" w:eastAsia="Arial Narrow" w:hAnsi="Arial Narrow" w:cs="Arial Narrow"/>
          <w:iCs/>
        </w:rPr>
        <w:t xml:space="preserve"> </w:t>
      </w:r>
      <w:r w:rsidR="00B4524C">
        <w:rPr>
          <w:rFonts w:ascii="Arial Narrow" w:eastAsia="Arial Narrow" w:hAnsi="Arial Narrow" w:cs="Arial Narrow"/>
          <w:iCs/>
        </w:rPr>
        <w:t xml:space="preserve">regarding </w:t>
      </w:r>
      <w:r w:rsidR="00A811E1">
        <w:rPr>
          <w:rFonts w:ascii="Arial Narrow" w:eastAsia="Arial Narrow" w:hAnsi="Arial Narrow" w:cs="Arial Narrow"/>
          <w:iCs/>
        </w:rPr>
        <w:t>his</w:t>
      </w:r>
      <w:r w:rsidR="00B4524C">
        <w:rPr>
          <w:rFonts w:ascii="Arial Narrow" w:eastAsia="Arial Narrow" w:hAnsi="Arial Narrow" w:cs="Arial Narrow"/>
          <w:iCs/>
        </w:rPr>
        <w:t xml:space="preserve"> </w:t>
      </w:r>
      <w:r w:rsidR="00711AC2">
        <w:rPr>
          <w:rFonts w:ascii="Arial Narrow" w:eastAsia="Arial Narrow" w:hAnsi="Arial Narrow" w:cs="Arial Narrow"/>
          <w:iCs/>
        </w:rPr>
        <w:t xml:space="preserve">$100,000 </w:t>
      </w:r>
      <w:r w:rsidR="00B4524C">
        <w:rPr>
          <w:rFonts w:ascii="Arial Narrow" w:eastAsia="Arial Narrow" w:hAnsi="Arial Narrow" w:cs="Arial Narrow"/>
          <w:iCs/>
        </w:rPr>
        <w:t>ECB grant</w:t>
      </w:r>
      <w:r w:rsidR="00A811E1">
        <w:rPr>
          <w:rFonts w:ascii="Arial Narrow" w:eastAsia="Arial Narrow" w:hAnsi="Arial Narrow" w:cs="Arial Narrow"/>
          <w:iCs/>
        </w:rPr>
        <w:t xml:space="preserve"> application</w:t>
      </w:r>
      <w:proofErr w:type="gramStart"/>
      <w:r w:rsidR="00A811E1">
        <w:rPr>
          <w:rFonts w:ascii="Arial Narrow" w:eastAsia="Arial Narrow" w:hAnsi="Arial Narrow" w:cs="Arial Narrow"/>
          <w:iCs/>
        </w:rPr>
        <w:t>.</w:t>
      </w:r>
      <w:r w:rsidR="00CF6869">
        <w:rPr>
          <w:rFonts w:ascii="Arial Narrow" w:eastAsia="Arial Narrow" w:hAnsi="Arial Narrow" w:cs="Arial Narrow"/>
          <w:iCs/>
        </w:rPr>
        <w:t xml:space="preserve"> .</w:t>
      </w:r>
      <w:proofErr w:type="gramEnd"/>
      <w:r w:rsidR="00A811E1">
        <w:rPr>
          <w:rFonts w:ascii="Arial Narrow" w:eastAsia="Arial Narrow" w:hAnsi="Arial Narrow" w:cs="Arial Narrow"/>
          <w:iCs/>
        </w:rPr>
        <w:t xml:space="preserve"> He mentioned this project also falls under the targeted sector industry categories listed in </w:t>
      </w:r>
      <w:proofErr w:type="gramStart"/>
      <w:r w:rsidR="00A811E1">
        <w:rPr>
          <w:rFonts w:ascii="Arial Narrow" w:eastAsia="Arial Narrow" w:hAnsi="Arial Narrow" w:cs="Arial Narrow"/>
          <w:iCs/>
        </w:rPr>
        <w:t>Region</w:t>
      </w:r>
      <w:proofErr w:type="gramEnd"/>
      <w:r w:rsidR="00A811E1">
        <w:rPr>
          <w:rFonts w:ascii="Arial Narrow" w:eastAsia="Arial Narrow" w:hAnsi="Arial Narrow" w:cs="Arial Narrow"/>
          <w:iCs/>
        </w:rPr>
        <w:t xml:space="preserve"> 8’s G&amp;D </w:t>
      </w:r>
      <w:r w:rsidR="00711AC2">
        <w:rPr>
          <w:rFonts w:ascii="Arial Narrow" w:eastAsia="Arial Narrow" w:hAnsi="Arial Narrow" w:cs="Arial Narrow"/>
          <w:iCs/>
        </w:rPr>
        <w:t>Plan, including</w:t>
      </w:r>
      <w:r w:rsidR="00A811E1">
        <w:rPr>
          <w:rFonts w:ascii="Arial Narrow" w:eastAsia="Arial Narrow" w:hAnsi="Arial Narrow" w:cs="Arial Narrow"/>
          <w:iCs/>
        </w:rPr>
        <w:t xml:space="preserve"> </w:t>
      </w:r>
      <w:r w:rsidR="00711AC2">
        <w:rPr>
          <w:rFonts w:ascii="Arial Narrow" w:eastAsia="Arial Narrow" w:hAnsi="Arial Narrow" w:cs="Arial Narrow"/>
          <w:iCs/>
        </w:rPr>
        <w:t>Light Manufacturing</w:t>
      </w:r>
      <w:r w:rsidR="00A811E1">
        <w:rPr>
          <w:rFonts w:ascii="Arial Narrow" w:eastAsia="Arial Narrow" w:hAnsi="Arial Narrow" w:cs="Arial Narrow"/>
          <w:iCs/>
        </w:rPr>
        <w:t xml:space="preserve">, Information </w:t>
      </w:r>
      <w:r w:rsidR="00A20CF3">
        <w:rPr>
          <w:rFonts w:ascii="Arial Narrow" w:eastAsia="Arial Narrow" w:hAnsi="Arial Narrow" w:cs="Arial Narrow"/>
          <w:iCs/>
        </w:rPr>
        <w:t>t</w:t>
      </w:r>
      <w:r w:rsidR="00A811E1">
        <w:rPr>
          <w:rFonts w:ascii="Arial Narrow" w:eastAsia="Arial Narrow" w:hAnsi="Arial Narrow" w:cs="Arial Narrow"/>
          <w:iCs/>
        </w:rPr>
        <w:t xml:space="preserve">echnology, Transportation and Logistics. </w:t>
      </w:r>
    </w:p>
    <w:p w14:paraId="3FFC2F21" w14:textId="4B17F008" w:rsidR="00F02CBA" w:rsidRPr="00F02CBA" w:rsidRDefault="00F02CBA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>The committee asked if there were any anticipated environmental issues with the project</w:t>
      </w:r>
      <w:r w:rsidR="00B4524C">
        <w:rPr>
          <w:rFonts w:ascii="Arial Narrow" w:eastAsia="Arial Narrow" w:hAnsi="Arial Narrow" w:cs="Arial Narrow"/>
          <w:iCs/>
        </w:rPr>
        <w:t xml:space="preserve">. The Airport does not anticipate any issues as a similar environmental assessment took place fifteen years ago. </w:t>
      </w:r>
      <w:r w:rsidR="00711AC2">
        <w:rPr>
          <w:rFonts w:ascii="Arial Narrow" w:eastAsia="Arial Narrow" w:hAnsi="Arial Narrow" w:cs="Arial Narrow"/>
          <w:iCs/>
        </w:rPr>
        <w:t xml:space="preserve">Mr. </w:t>
      </w:r>
      <w:r w:rsidR="00B4524C">
        <w:rPr>
          <w:rFonts w:ascii="Arial Narrow" w:eastAsia="Arial Narrow" w:hAnsi="Arial Narrow" w:cs="Arial Narrow"/>
          <w:iCs/>
        </w:rPr>
        <w:t>Sabo also mentioned the project will attract high paying jobs</w:t>
      </w:r>
      <w:r w:rsidR="00CF6869">
        <w:rPr>
          <w:rFonts w:ascii="Arial Narrow" w:eastAsia="Arial Narrow" w:hAnsi="Arial Narrow" w:cs="Arial Narrow"/>
          <w:iCs/>
        </w:rPr>
        <w:t xml:space="preserve"> and will help any potential adjustments needed to the stormwater plan.</w:t>
      </w:r>
      <w:r w:rsidR="00B4524C">
        <w:rPr>
          <w:rFonts w:ascii="Arial Narrow" w:eastAsia="Arial Narrow" w:hAnsi="Arial Narrow" w:cs="Arial Narrow"/>
          <w:iCs/>
        </w:rPr>
        <w:t xml:space="preserve"> </w:t>
      </w:r>
    </w:p>
    <w:p w14:paraId="5B5DD8C5" w14:textId="77777777" w:rsidR="00624818" w:rsidRDefault="00624818" w:rsidP="00E65185">
      <w:pPr>
        <w:rPr>
          <w:rFonts w:ascii="Arial Narrow" w:eastAsia="Arial Narrow" w:hAnsi="Arial Narrow" w:cs="Arial Narrow"/>
          <w:i/>
        </w:rPr>
      </w:pPr>
    </w:p>
    <w:p w14:paraId="72DDEA23" w14:textId="77777777" w:rsidR="00624818" w:rsidRDefault="00624818" w:rsidP="00E65185">
      <w:pPr>
        <w:rPr>
          <w:rFonts w:ascii="Arial Narrow" w:eastAsia="Arial Narrow" w:hAnsi="Arial Narrow" w:cs="Arial Narrow"/>
          <w:i/>
        </w:rPr>
      </w:pPr>
    </w:p>
    <w:p w14:paraId="40D296D4" w14:textId="11CBA767" w:rsidR="00624818" w:rsidRPr="00CF6869" w:rsidRDefault="00F1281F" w:rsidP="00E65185">
      <w:pPr>
        <w:rPr>
          <w:rFonts w:ascii="Arial Narrow" w:eastAsia="Arial Narrow" w:hAnsi="Arial Narrow" w:cs="Arial Narrow"/>
          <w:b/>
          <w:bCs/>
          <w:iCs/>
        </w:rPr>
      </w:pPr>
      <w:r w:rsidRPr="00CF6869">
        <w:rPr>
          <w:rFonts w:ascii="Arial Narrow" w:eastAsia="Arial Narrow" w:hAnsi="Arial Narrow" w:cs="Arial Narrow"/>
          <w:b/>
          <w:bCs/>
          <w:iCs/>
        </w:rPr>
        <w:t>Closed Session</w:t>
      </w:r>
    </w:p>
    <w:p w14:paraId="0ECCC58D" w14:textId="3E7FA17A" w:rsidR="00F1281F" w:rsidRPr="00F1281F" w:rsidRDefault="00F1281F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>Mark Merrill motioned to move to closed session</w:t>
      </w:r>
      <w:r w:rsidR="00CF6869">
        <w:rPr>
          <w:rFonts w:ascii="Arial Narrow" w:eastAsia="Arial Narrow" w:hAnsi="Arial Narrow" w:cs="Arial Narrow"/>
          <w:iCs/>
        </w:rPr>
        <w:t xml:space="preserve">, seconded </w:t>
      </w:r>
      <w:r w:rsidR="00FA3D51">
        <w:rPr>
          <w:rFonts w:ascii="Arial Narrow" w:eastAsia="Arial Narrow" w:hAnsi="Arial Narrow" w:cs="Arial Narrow"/>
          <w:iCs/>
        </w:rPr>
        <w:t>by Mike Goertzen.</w:t>
      </w:r>
    </w:p>
    <w:p w14:paraId="37605343" w14:textId="77777777" w:rsidR="00FA3D51" w:rsidRDefault="00FA3D51" w:rsidP="00E65185">
      <w:pPr>
        <w:rPr>
          <w:rFonts w:ascii="Arial Narrow" w:eastAsia="Arial Narrow" w:hAnsi="Arial Narrow" w:cs="Arial Narrow"/>
          <w:i/>
        </w:rPr>
      </w:pPr>
    </w:p>
    <w:p w14:paraId="0C8E8790" w14:textId="77777777" w:rsidR="00711AC2" w:rsidRDefault="00711AC2" w:rsidP="00711AC2">
      <w:pPr>
        <w:rPr>
          <w:rFonts w:ascii="Arial Narrow" w:eastAsia="Arial Narrow" w:hAnsi="Arial Narrow" w:cs="Arial Narrow"/>
          <w:iCs/>
          <w:u w:val="single"/>
        </w:rPr>
      </w:pPr>
      <w:r>
        <w:rPr>
          <w:rFonts w:ascii="Arial Narrow" w:eastAsia="Arial Narrow" w:hAnsi="Arial Narrow" w:cs="Arial Narrow"/>
          <w:b/>
          <w:bCs/>
          <w:iCs/>
        </w:rPr>
        <w:t>Return to Open Session</w:t>
      </w:r>
    </w:p>
    <w:p w14:paraId="52F36226" w14:textId="77777777" w:rsidR="00711AC2" w:rsidRPr="006F086F" w:rsidRDefault="00711AC2" w:rsidP="00711AC2">
      <w:pPr>
        <w:rPr>
          <w:rFonts w:ascii="Arial Narrow" w:eastAsia="Arial Narrow" w:hAnsi="Arial Narrow" w:cs="Arial Narrow"/>
          <w:iCs/>
        </w:rPr>
      </w:pPr>
      <w:r w:rsidRPr="006F086F">
        <w:rPr>
          <w:rFonts w:ascii="Arial Narrow" w:eastAsia="Arial Narrow" w:hAnsi="Arial Narrow" w:cs="Arial Narrow"/>
          <w:iCs/>
        </w:rPr>
        <w:tab/>
        <w:t>Mark Merrill motioned to return from closed session to open session, seconded by Mike Goertzen.</w:t>
      </w:r>
    </w:p>
    <w:p w14:paraId="5E09268B" w14:textId="77777777" w:rsidR="00711AC2" w:rsidRDefault="00711AC2" w:rsidP="00711AC2">
      <w:pPr>
        <w:rPr>
          <w:rFonts w:ascii="Arial Narrow" w:eastAsia="Arial Narrow" w:hAnsi="Arial Narrow" w:cs="Arial Narrow"/>
        </w:rPr>
      </w:pPr>
    </w:p>
    <w:p w14:paraId="2608B147" w14:textId="77777777" w:rsidR="00711AC2" w:rsidRDefault="00711AC2" w:rsidP="00E65185">
      <w:pPr>
        <w:rPr>
          <w:rFonts w:ascii="Arial Narrow" w:eastAsia="Arial Narrow" w:hAnsi="Arial Narrow" w:cs="Arial Narrow"/>
          <w:i/>
        </w:rPr>
      </w:pPr>
    </w:p>
    <w:p w14:paraId="5BB1E610" w14:textId="25435D17" w:rsidR="00FA3D51" w:rsidRPr="000E35CE" w:rsidRDefault="00FA3D51" w:rsidP="00E65185">
      <w:pPr>
        <w:rPr>
          <w:rFonts w:ascii="Arial Narrow" w:eastAsia="Arial Narrow" w:hAnsi="Arial Narrow" w:cs="Arial Narrow"/>
          <w:b/>
          <w:bCs/>
          <w:iCs/>
        </w:rPr>
      </w:pPr>
      <w:r w:rsidRPr="000E35CE">
        <w:rPr>
          <w:rFonts w:ascii="Arial Narrow" w:eastAsia="Arial Narrow" w:hAnsi="Arial Narrow" w:cs="Arial Narrow"/>
          <w:b/>
          <w:bCs/>
          <w:iCs/>
        </w:rPr>
        <w:t>Recommendations</w:t>
      </w:r>
    </w:p>
    <w:p w14:paraId="3B98938D" w14:textId="706035D9" w:rsidR="00FA3D51" w:rsidRDefault="00FA3D51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Mark Merrill motioned to recommend the SVCAL </w:t>
      </w:r>
      <w:r w:rsidR="008D31E8">
        <w:rPr>
          <w:rFonts w:ascii="Arial Narrow" w:eastAsia="Arial Narrow" w:hAnsi="Arial Narrow" w:cs="Arial Narrow"/>
          <w:iCs/>
        </w:rPr>
        <w:t>“</w:t>
      </w:r>
      <w:r w:rsidRPr="008D31E8">
        <w:rPr>
          <w:rFonts w:ascii="Arial Narrow" w:eastAsia="Arial Narrow" w:hAnsi="Arial Narrow" w:cs="Arial Narrow"/>
          <w:i/>
        </w:rPr>
        <w:t>Make It and Sen</w:t>
      </w:r>
      <w:r w:rsidR="008D31E8" w:rsidRPr="008D31E8">
        <w:rPr>
          <w:rFonts w:ascii="Arial Narrow" w:eastAsia="Arial Narrow" w:hAnsi="Arial Narrow" w:cs="Arial Narrow"/>
          <w:i/>
        </w:rPr>
        <w:t>d</w:t>
      </w:r>
      <w:r w:rsidRPr="008D31E8">
        <w:rPr>
          <w:rFonts w:ascii="Arial Narrow" w:eastAsia="Arial Narrow" w:hAnsi="Arial Narrow" w:cs="Arial Narrow"/>
          <w:i/>
        </w:rPr>
        <w:t xml:space="preserve"> It</w:t>
      </w:r>
      <w:r w:rsidR="008D31E8">
        <w:rPr>
          <w:rFonts w:ascii="Arial Narrow" w:eastAsia="Arial Narrow" w:hAnsi="Arial Narrow" w:cs="Arial Narrow"/>
          <w:iCs/>
        </w:rPr>
        <w:t>”</w:t>
      </w:r>
      <w:r>
        <w:rPr>
          <w:rFonts w:ascii="Arial Narrow" w:eastAsia="Arial Narrow" w:hAnsi="Arial Narrow" w:cs="Arial Narrow"/>
          <w:iCs/>
        </w:rPr>
        <w:t xml:space="preserve"> Per Capita Application w/ </w:t>
      </w:r>
      <w:r w:rsidR="00711AC2">
        <w:rPr>
          <w:rFonts w:ascii="Arial Narrow" w:eastAsia="Arial Narrow" w:hAnsi="Arial Narrow" w:cs="Arial Narrow"/>
          <w:iCs/>
        </w:rPr>
        <w:t xml:space="preserve">improvements </w:t>
      </w:r>
      <w:r>
        <w:rPr>
          <w:rFonts w:ascii="Arial Narrow" w:eastAsia="Arial Narrow" w:hAnsi="Arial Narrow" w:cs="Arial Narrow"/>
          <w:iCs/>
        </w:rPr>
        <w:t>to make workforce</w:t>
      </w:r>
      <w:r w:rsidR="008D31E8">
        <w:rPr>
          <w:rFonts w:ascii="Arial Narrow" w:eastAsia="Arial Narrow" w:hAnsi="Arial Narrow" w:cs="Arial Narrow"/>
          <w:iCs/>
        </w:rPr>
        <w:t>-</w:t>
      </w:r>
      <w:r>
        <w:rPr>
          <w:rFonts w:ascii="Arial Narrow" w:eastAsia="Arial Narrow" w:hAnsi="Arial Narrow" w:cs="Arial Narrow"/>
          <w:iCs/>
        </w:rPr>
        <w:t xml:space="preserve">need data </w:t>
      </w:r>
      <w:r w:rsidR="008D31E8">
        <w:rPr>
          <w:rFonts w:ascii="Arial Narrow" w:eastAsia="Arial Narrow" w:hAnsi="Arial Narrow" w:cs="Arial Narrow"/>
          <w:iCs/>
        </w:rPr>
        <w:t>clearer</w:t>
      </w:r>
      <w:r>
        <w:rPr>
          <w:rFonts w:ascii="Arial Narrow" w:eastAsia="Arial Narrow" w:hAnsi="Arial Narrow" w:cs="Arial Narrow"/>
          <w:iCs/>
        </w:rPr>
        <w:t xml:space="preserve"> and to change the name of the project. </w:t>
      </w:r>
      <w:r w:rsidR="008D31E8">
        <w:rPr>
          <w:rFonts w:ascii="Arial Narrow" w:eastAsia="Arial Narrow" w:hAnsi="Arial Narrow" w:cs="Arial Narrow"/>
          <w:iCs/>
        </w:rPr>
        <w:t>The m</w:t>
      </w:r>
      <w:r>
        <w:rPr>
          <w:rFonts w:ascii="Arial Narrow" w:eastAsia="Arial Narrow" w:hAnsi="Arial Narrow" w:cs="Arial Narrow"/>
          <w:iCs/>
        </w:rPr>
        <w:t>otion was seconded by Mike Goertzen and approved unanimously.</w:t>
      </w:r>
    </w:p>
    <w:p w14:paraId="4BC229FC" w14:textId="0D89906C" w:rsidR="00FA3D51" w:rsidRDefault="00FA3D51" w:rsidP="00E65185">
      <w:pPr>
        <w:rPr>
          <w:rFonts w:ascii="Arial Narrow" w:eastAsia="Arial Narrow" w:hAnsi="Arial Narrow" w:cs="Arial Narrow"/>
          <w:iCs/>
        </w:rPr>
      </w:pPr>
      <w:r>
        <w:rPr>
          <w:rFonts w:ascii="Arial Narrow" w:eastAsia="Arial Narrow" w:hAnsi="Arial Narrow" w:cs="Arial Narrow"/>
          <w:iCs/>
        </w:rPr>
        <w:tab/>
        <w:t xml:space="preserve">Mark Merrill motioned to recommend the Winchester Airport Northside Parcel ECB </w:t>
      </w:r>
      <w:r w:rsidR="00A20CF3">
        <w:rPr>
          <w:rFonts w:ascii="Arial Narrow" w:eastAsia="Arial Narrow" w:hAnsi="Arial Narrow" w:cs="Arial Narrow"/>
          <w:iCs/>
        </w:rPr>
        <w:t>application, seconded</w:t>
      </w:r>
      <w:r>
        <w:rPr>
          <w:rFonts w:ascii="Arial Narrow" w:eastAsia="Arial Narrow" w:hAnsi="Arial Narrow" w:cs="Arial Narrow"/>
          <w:iCs/>
        </w:rPr>
        <w:t xml:space="preserve"> by Mike </w:t>
      </w:r>
      <w:proofErr w:type="gramStart"/>
      <w:r>
        <w:rPr>
          <w:rFonts w:ascii="Arial Narrow" w:eastAsia="Arial Narrow" w:hAnsi="Arial Narrow" w:cs="Arial Narrow"/>
          <w:iCs/>
        </w:rPr>
        <w:t>Goertzen</w:t>
      </w:r>
      <w:proofErr w:type="gramEnd"/>
      <w:r>
        <w:rPr>
          <w:rFonts w:ascii="Arial Narrow" w:eastAsia="Arial Narrow" w:hAnsi="Arial Narrow" w:cs="Arial Narrow"/>
          <w:iCs/>
        </w:rPr>
        <w:t xml:space="preserve"> and approved unanimously.</w:t>
      </w:r>
    </w:p>
    <w:p w14:paraId="09C6E0B2" w14:textId="77777777" w:rsidR="00711AC2" w:rsidRDefault="00711AC2" w:rsidP="00E65185">
      <w:pPr>
        <w:rPr>
          <w:rFonts w:ascii="Arial Narrow" w:eastAsia="Arial Narrow" w:hAnsi="Arial Narrow" w:cs="Arial Narrow"/>
          <w:iCs/>
        </w:rPr>
      </w:pPr>
    </w:p>
    <w:p w14:paraId="06AC8FE3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Public Comment</w:t>
      </w:r>
    </w:p>
    <w:p w14:paraId="2518B223" w14:textId="77777777" w:rsidR="00E65185" w:rsidRDefault="00E65185" w:rsidP="00E65185">
      <w:pPr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b/>
        </w:rPr>
        <w:lastRenderedPageBreak/>
        <w:tab/>
      </w:r>
      <w:r>
        <w:rPr>
          <w:rFonts w:ascii="Arial Narrow" w:eastAsia="Arial Narrow" w:hAnsi="Arial Narrow" w:cs="Arial Narrow"/>
          <w:color w:val="000000"/>
        </w:rPr>
        <w:t>No one from the public participated.</w:t>
      </w:r>
    </w:p>
    <w:p w14:paraId="3F76A4CF" w14:textId="77777777" w:rsidR="00E65185" w:rsidRDefault="00E65185" w:rsidP="00E65185">
      <w:pPr>
        <w:rPr>
          <w:rFonts w:ascii="Arial Narrow" w:eastAsia="Arial Narrow" w:hAnsi="Arial Narrow" w:cs="Arial Narrow"/>
          <w:color w:val="000000"/>
        </w:rPr>
      </w:pPr>
    </w:p>
    <w:p w14:paraId="459D669A" w14:textId="77777777" w:rsidR="00E65185" w:rsidRDefault="00E65185" w:rsidP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Adjournment</w:t>
      </w:r>
    </w:p>
    <w:p w14:paraId="2EEAD2EB" w14:textId="0B1E66CE" w:rsidR="00E65185" w:rsidRPr="00624818" w:rsidRDefault="00E65185">
      <w:pPr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ab/>
      </w:r>
      <w:r>
        <w:rPr>
          <w:rFonts w:ascii="Arial Narrow" w:eastAsia="Arial Narrow" w:hAnsi="Arial Narrow" w:cs="Arial Narrow"/>
        </w:rPr>
        <w:t xml:space="preserve">There being no further business to come before the Region 8 Grant Review Committee the meeting was adjourned at </w:t>
      </w:r>
      <w:r w:rsidR="00FA3D51">
        <w:rPr>
          <w:rFonts w:ascii="Arial Narrow" w:eastAsia="Arial Narrow" w:hAnsi="Arial Narrow" w:cs="Arial Narrow"/>
        </w:rPr>
        <w:t xml:space="preserve">10:15 a.m. </w:t>
      </w:r>
      <w:r>
        <w:rPr>
          <w:rFonts w:ascii="Arial Narrow" w:eastAsia="Arial Narrow" w:hAnsi="Arial Narrow" w:cs="Arial Narrow"/>
        </w:rPr>
        <w:t>by Chair Fitzsimmons.</w:t>
      </w:r>
    </w:p>
    <w:sectPr w:rsidR="00E65185" w:rsidRPr="006248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BF97" w14:textId="77777777" w:rsidR="00F63B46" w:rsidRDefault="00F63B46">
      <w:r>
        <w:separator/>
      </w:r>
    </w:p>
  </w:endnote>
  <w:endnote w:type="continuationSeparator" w:id="0">
    <w:p w14:paraId="55B6F90D" w14:textId="77777777" w:rsidR="00F63B46" w:rsidRDefault="00F63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5722" w14:textId="77777777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2DBA2" w14:textId="77777777" w:rsidR="000431F5" w:rsidRDefault="0015670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i/>
        <w:color w:val="000000"/>
      </w:rPr>
      <w:t>GO Virginia Region 8 Grant Review Meeting Minutes</w:t>
    </w:r>
    <w:r>
      <w:rPr>
        <w:rFonts w:ascii="Arial Narrow" w:eastAsia="Arial Narrow" w:hAnsi="Arial Narrow" w:cs="Arial Narrow"/>
        <w:color w:val="000000"/>
      </w:rPr>
      <w:t xml:space="preserve"> </w:t>
    </w:r>
    <w:r>
      <w:rPr>
        <w:rFonts w:ascii="Arial Narrow" w:eastAsia="Arial Narrow" w:hAnsi="Arial Narrow" w:cs="Arial Narrow"/>
        <w:color w:val="000000"/>
      </w:rPr>
      <w:fldChar w:fldCharType="begin"/>
    </w:r>
    <w:r>
      <w:rPr>
        <w:rFonts w:ascii="Arial Narrow" w:eastAsia="Arial Narrow" w:hAnsi="Arial Narrow" w:cs="Arial Narrow"/>
        <w:color w:val="000000"/>
      </w:rPr>
      <w:instrText>PAGE</w:instrText>
    </w:r>
    <w:r>
      <w:rPr>
        <w:rFonts w:ascii="Arial Narrow" w:eastAsia="Arial Narrow" w:hAnsi="Arial Narrow" w:cs="Arial Narrow"/>
        <w:color w:val="000000"/>
      </w:rPr>
      <w:fldChar w:fldCharType="separate"/>
    </w:r>
    <w:r>
      <w:rPr>
        <w:rFonts w:ascii="Arial Narrow" w:eastAsia="Arial Narrow" w:hAnsi="Arial Narrow" w:cs="Arial Narrow"/>
        <w:noProof/>
        <w:color w:val="000000"/>
      </w:rPr>
      <w:t>1</w:t>
    </w:r>
    <w:r>
      <w:rPr>
        <w:rFonts w:ascii="Arial Narrow" w:eastAsia="Arial Narrow" w:hAnsi="Arial Narrow" w:cs="Arial Narrow"/>
        <w:color w:val="000000"/>
      </w:rPr>
      <w:fldChar w:fldCharType="end"/>
    </w:r>
  </w:p>
  <w:p w14:paraId="0600C1AD" w14:textId="77777777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 Narrow" w:eastAsia="Arial Narrow" w:hAnsi="Arial Narrow" w:cs="Arial Narrow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A2E09" w14:textId="77777777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ACD7C" w14:textId="77777777" w:rsidR="00F63B46" w:rsidRDefault="00F63B46">
      <w:r>
        <w:separator/>
      </w:r>
    </w:p>
  </w:footnote>
  <w:footnote w:type="continuationSeparator" w:id="0">
    <w:p w14:paraId="6C97BCF0" w14:textId="77777777" w:rsidR="00F63B46" w:rsidRDefault="00F63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91FE" w14:textId="77777777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D9A4" w14:textId="41D459BA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95179" w14:textId="77777777" w:rsidR="000431F5" w:rsidRDefault="000431F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85"/>
    <w:rsid w:val="000E35CE"/>
    <w:rsid w:val="0015670A"/>
    <w:rsid w:val="00210737"/>
    <w:rsid w:val="0025030A"/>
    <w:rsid w:val="0028141F"/>
    <w:rsid w:val="002E6E4E"/>
    <w:rsid w:val="00386EEB"/>
    <w:rsid w:val="0052114E"/>
    <w:rsid w:val="005A665C"/>
    <w:rsid w:val="00615964"/>
    <w:rsid w:val="00624818"/>
    <w:rsid w:val="006F086F"/>
    <w:rsid w:val="00711AC2"/>
    <w:rsid w:val="0074518F"/>
    <w:rsid w:val="008031F9"/>
    <w:rsid w:val="00850DE8"/>
    <w:rsid w:val="008D31E8"/>
    <w:rsid w:val="00A20CF3"/>
    <w:rsid w:val="00A811E1"/>
    <w:rsid w:val="00B4524C"/>
    <w:rsid w:val="00CF6869"/>
    <w:rsid w:val="00DE7EFF"/>
    <w:rsid w:val="00E600B6"/>
    <w:rsid w:val="00E65185"/>
    <w:rsid w:val="00F02CBA"/>
    <w:rsid w:val="00F05B05"/>
    <w:rsid w:val="00F1281F"/>
    <w:rsid w:val="00F63B46"/>
    <w:rsid w:val="00FA3D51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CFE9D"/>
  <w15:chartTrackingRefBased/>
  <w15:docId w15:val="{C5B5402F-79B0-48A9-AC94-EB40763B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1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0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11AC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11A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1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1AC2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AC2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024076290?pwd=aGxRWmtUeUljRXlTNkYyeitKU2hBdz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9DCB1-F61F-40A7-9CFD-061CF4B35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Hensley</dc:creator>
  <cp:keywords/>
  <dc:description/>
  <cp:lastModifiedBy>Joel Hensley</cp:lastModifiedBy>
  <cp:revision>2</cp:revision>
  <cp:lastPrinted>2023-07-06T12:41:00Z</cp:lastPrinted>
  <dcterms:created xsi:type="dcterms:W3CDTF">2024-01-12T20:34:00Z</dcterms:created>
  <dcterms:modified xsi:type="dcterms:W3CDTF">2024-01-12T20:34:00Z</dcterms:modified>
</cp:coreProperties>
</file>