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DB6C" w14:textId="1CC5F21A" w:rsidR="00AD3A2A" w:rsidRPr="00AD3A2A" w:rsidRDefault="00AD3A2A" w:rsidP="00E432D5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4B89DF2C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4703C7">
        <w:rPr>
          <w:rFonts w:ascii="Arial" w:hAnsi="Arial" w:cs="Arial"/>
          <w:sz w:val="22"/>
          <w:szCs w:val="22"/>
        </w:rPr>
        <w:t xml:space="preserve">January 7, </w:t>
      </w:r>
      <w:proofErr w:type="gramStart"/>
      <w:r w:rsidR="004703C7">
        <w:rPr>
          <w:rFonts w:ascii="Arial" w:hAnsi="Arial" w:cs="Arial"/>
          <w:sz w:val="22"/>
          <w:szCs w:val="22"/>
        </w:rPr>
        <w:t>2025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2790B766" w:rsidR="00AD3A2A" w:rsidRPr="009B31CD" w:rsidRDefault="005C24F8" w:rsidP="00E432D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Virtual Zoom Meeting</w:t>
      </w:r>
      <w:r w:rsidR="00136986">
        <w:rPr>
          <w:rFonts w:ascii="Arial" w:hAnsi="Arial" w:cs="Arial"/>
          <w:i/>
          <w:iCs/>
          <w:sz w:val="22"/>
          <w:szCs w:val="22"/>
        </w:rPr>
        <w:t xml:space="preserve">: </w:t>
      </w:r>
      <w:hyperlink r:id="rId7" w:history="1">
        <w:r w:rsidR="00136986" w:rsidRPr="009B31CD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https://zoom.us/j/98255896581</w:t>
        </w:r>
      </w:hyperlink>
    </w:p>
    <w:p w14:paraId="3600E473" w14:textId="77777777" w:rsidR="00AD3A2A" w:rsidRPr="009B31CD" w:rsidRDefault="00AD3A2A" w:rsidP="00AD3A2A">
      <w:pPr>
        <w:jc w:val="center"/>
        <w:rPr>
          <w:rFonts w:ascii="Arial Narrow" w:hAnsi="Arial Narrow"/>
          <w:color w:val="4472C4" w:themeColor="accent1"/>
          <w:u w:val="single"/>
        </w:rPr>
      </w:pPr>
    </w:p>
    <w:p w14:paraId="5B48DBAE" w14:textId="2FCE3C6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             </w:t>
      </w:r>
      <w:r w:rsidR="00454EE0">
        <w:rPr>
          <w:rFonts w:ascii="Arial" w:hAnsi="Arial" w:cs="Arial"/>
          <w:i/>
          <w:iCs/>
          <w:sz w:val="22"/>
          <w:szCs w:val="22"/>
        </w:rPr>
        <w:t>Mark Merr</w:t>
      </w:r>
      <w:r w:rsidR="00AD59BD">
        <w:rPr>
          <w:rFonts w:ascii="Arial" w:hAnsi="Arial" w:cs="Arial"/>
          <w:i/>
          <w:iCs/>
          <w:sz w:val="22"/>
          <w:szCs w:val="22"/>
        </w:rPr>
        <w:t>ill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1A46B045" w14:textId="6A104DF9" w:rsidR="00AD3A2A" w:rsidRPr="00E077B5" w:rsidRDefault="00AD3A2A" w:rsidP="00E077B5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  <w:r w:rsidR="00E077B5">
        <w:rPr>
          <w:rFonts w:ascii="Arial" w:hAnsi="Arial" w:cs="Arial"/>
          <w:sz w:val="22"/>
          <w:szCs w:val="22"/>
        </w:rPr>
        <w:t xml:space="preserve"> (No Minutes to approve)</w:t>
      </w:r>
    </w:p>
    <w:p w14:paraId="22766A8C" w14:textId="22FA9017" w:rsidR="002C380D" w:rsidRDefault="00733AEF" w:rsidP="002C380D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Updates &amp; </w:t>
      </w:r>
      <w:r w:rsidR="002C380D">
        <w:rPr>
          <w:rFonts w:ascii="Arial" w:hAnsi="Arial" w:cs="Arial"/>
          <w:sz w:val="22"/>
          <w:szCs w:val="22"/>
        </w:rPr>
        <w:t>Pipeline Development</w:t>
      </w:r>
    </w:p>
    <w:p w14:paraId="486FFC86" w14:textId="27A735CC" w:rsidR="00182346" w:rsidRDefault="00586F1F" w:rsidP="00182346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State Approved Projects</w:t>
      </w:r>
    </w:p>
    <w:p w14:paraId="08D2F404" w14:textId="2F015AB4" w:rsidR="00586F1F" w:rsidRDefault="00705C2C" w:rsidP="00586F1F">
      <w:pPr>
        <w:pStyle w:val="ListParagraph"/>
        <w:numPr>
          <w:ilvl w:val="2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Clarke County Camp 7 Site Development Planning (Double Tollgate)</w:t>
      </w:r>
    </w:p>
    <w:p w14:paraId="697FD636" w14:textId="29712578" w:rsidR="00AF785C" w:rsidRDefault="00AF785C" w:rsidP="00586F1F">
      <w:pPr>
        <w:pStyle w:val="ListParagraph"/>
        <w:numPr>
          <w:ilvl w:val="2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 Mountain</w:t>
      </w:r>
      <w:r w:rsidR="0058309D">
        <w:rPr>
          <w:rFonts w:ascii="Arial" w:hAnsi="Arial" w:cs="Arial"/>
          <w:sz w:val="22"/>
          <w:szCs w:val="22"/>
        </w:rPr>
        <w:t xml:space="preserve"> </w:t>
      </w:r>
      <w:r w:rsidR="00F730D7">
        <w:rPr>
          <w:rFonts w:ascii="Arial" w:hAnsi="Arial" w:cs="Arial"/>
          <w:sz w:val="22"/>
          <w:szCs w:val="22"/>
        </w:rPr>
        <w:t>Site Extended Due Diligence</w:t>
      </w:r>
    </w:p>
    <w:p w14:paraId="0924F62E" w14:textId="1F79A25E" w:rsidR="0058309D" w:rsidRDefault="0058309D" w:rsidP="0058309D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process</w:t>
      </w:r>
      <w:r w:rsidR="008B6F64">
        <w:rPr>
          <w:rFonts w:ascii="Arial" w:hAnsi="Arial" w:cs="Arial"/>
          <w:sz w:val="22"/>
          <w:szCs w:val="22"/>
        </w:rPr>
        <w:t>: January Review</w:t>
      </w:r>
    </w:p>
    <w:p w14:paraId="70426EE3" w14:textId="43F2318F" w:rsidR="0058309D" w:rsidRDefault="0058309D" w:rsidP="0058309D">
      <w:pPr>
        <w:pStyle w:val="ListParagraph"/>
        <w:numPr>
          <w:ilvl w:val="2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County: Meat Processing</w:t>
      </w:r>
    </w:p>
    <w:p w14:paraId="5BADCC3D" w14:textId="2A0BBBD3" w:rsidR="001E0902" w:rsidRDefault="00F531FA" w:rsidP="007A14DD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Pipeline </w:t>
      </w:r>
    </w:p>
    <w:p w14:paraId="44A70698" w14:textId="72457F6E" w:rsidR="00A80014" w:rsidRDefault="00A80014" w:rsidP="00A80014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Talent Path</w:t>
      </w:r>
      <w:r w:rsidR="0084085B">
        <w:rPr>
          <w:rFonts w:ascii="Arial" w:hAnsi="Arial" w:cs="Arial"/>
          <w:sz w:val="22"/>
          <w:szCs w:val="22"/>
        </w:rPr>
        <w:t xml:space="preserve">ways </w:t>
      </w:r>
      <w:r>
        <w:rPr>
          <w:rFonts w:ascii="Arial" w:hAnsi="Arial" w:cs="Arial"/>
          <w:sz w:val="22"/>
          <w:szCs w:val="22"/>
        </w:rPr>
        <w:t xml:space="preserve">Initiative </w:t>
      </w:r>
      <w:r w:rsidR="00E077B5">
        <w:rPr>
          <w:rFonts w:ascii="Arial" w:hAnsi="Arial" w:cs="Arial"/>
          <w:sz w:val="22"/>
          <w:szCs w:val="22"/>
        </w:rPr>
        <w:t>(PowerPoint attached)</w:t>
      </w:r>
    </w:p>
    <w:p w14:paraId="7FDC011A" w14:textId="15F75D78" w:rsidR="00A80014" w:rsidRDefault="00A80014" w:rsidP="00A80014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 due </w:t>
      </w:r>
      <w:r w:rsidR="009C5662">
        <w:rPr>
          <w:rFonts w:ascii="Arial" w:hAnsi="Arial" w:cs="Arial"/>
          <w:sz w:val="22"/>
          <w:szCs w:val="22"/>
        </w:rPr>
        <w:t xml:space="preserve">April, Final Due </w:t>
      </w:r>
      <w:r w:rsidR="00D85933">
        <w:rPr>
          <w:rFonts w:ascii="Arial" w:hAnsi="Arial" w:cs="Arial"/>
          <w:sz w:val="22"/>
          <w:szCs w:val="22"/>
        </w:rPr>
        <w:t>June (July submission to DHCD)</w:t>
      </w:r>
    </w:p>
    <w:p w14:paraId="5931B8E4" w14:textId="0ACA06F5" w:rsidR="0084085B" w:rsidRDefault="00C423E3" w:rsidP="00A80014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TPI review committee </w:t>
      </w:r>
    </w:p>
    <w:p w14:paraId="6D063F65" w14:textId="2E697BE4" w:rsidR="00C423E3" w:rsidRDefault="00C423E3" w:rsidP="00C423E3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 &amp; Diversification Plan</w:t>
      </w:r>
    </w:p>
    <w:p w14:paraId="08D2D70F" w14:textId="1AA8B5C6" w:rsidR="00C423E3" w:rsidRDefault="0052327E" w:rsidP="0052327E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</w:t>
      </w:r>
      <w:r w:rsidR="004D3F57">
        <w:rPr>
          <w:rFonts w:ascii="Arial" w:hAnsi="Arial" w:cs="Arial"/>
          <w:sz w:val="22"/>
          <w:szCs w:val="22"/>
        </w:rPr>
        <w:t xml:space="preserve"> (attached)</w:t>
      </w:r>
      <w:r>
        <w:rPr>
          <w:rFonts w:ascii="Arial" w:hAnsi="Arial" w:cs="Arial"/>
          <w:sz w:val="22"/>
          <w:szCs w:val="22"/>
        </w:rPr>
        <w:t>, Presentation, &amp; Dates</w:t>
      </w:r>
    </w:p>
    <w:p w14:paraId="28B68850" w14:textId="550C9C4C" w:rsidR="0052327E" w:rsidRDefault="00041B83" w:rsidP="0052327E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G&amp;D committee immediately</w:t>
      </w:r>
    </w:p>
    <w:p w14:paraId="5549FB5F" w14:textId="357541A3" w:rsidR="00041B83" w:rsidRDefault="00B537C1" w:rsidP="00041B83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member review</w:t>
      </w:r>
      <w:r w:rsidR="00765E8F">
        <w:rPr>
          <w:rFonts w:ascii="Arial" w:hAnsi="Arial" w:cs="Arial"/>
          <w:sz w:val="22"/>
          <w:szCs w:val="22"/>
        </w:rPr>
        <w:t>/assignment</w:t>
      </w:r>
      <w:r w:rsidR="00E077B5">
        <w:rPr>
          <w:rFonts w:ascii="Arial" w:hAnsi="Arial" w:cs="Arial"/>
          <w:sz w:val="22"/>
          <w:szCs w:val="22"/>
        </w:rPr>
        <w:t xml:space="preserve"> (Committee Chart attached)</w:t>
      </w:r>
    </w:p>
    <w:p w14:paraId="6DE13855" w14:textId="58A9335F" w:rsidR="00AD3A2A" w:rsidRDefault="00FB1934" w:rsidP="00741682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Grants Review Committee (</w:t>
      </w:r>
      <w:r w:rsidR="00CA3CEF">
        <w:rPr>
          <w:rFonts w:ascii="Arial" w:hAnsi="Arial" w:cs="Arial"/>
          <w:sz w:val="22"/>
          <w:szCs w:val="22"/>
        </w:rPr>
        <w:t>open seats in April</w:t>
      </w:r>
      <w:r w:rsidR="001C56EE">
        <w:rPr>
          <w:rFonts w:ascii="Arial" w:hAnsi="Arial" w:cs="Arial"/>
          <w:sz w:val="22"/>
          <w:szCs w:val="22"/>
        </w:rPr>
        <w:t>)</w:t>
      </w:r>
    </w:p>
    <w:p w14:paraId="7C08379F" w14:textId="6CCFC29A" w:rsidR="00CA3CEF" w:rsidRDefault="00CA3CEF" w:rsidP="00741682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 (open seats in April)</w:t>
      </w:r>
    </w:p>
    <w:p w14:paraId="089585BF" w14:textId="6FAA2178" w:rsidR="00E077B5" w:rsidRPr="00E077B5" w:rsidRDefault="00E077B5" w:rsidP="00E077B5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Director Updates &amp; Next Steps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Alison Varner-Denbigh</w:t>
      </w:r>
    </w:p>
    <w:p w14:paraId="743B1A06" w14:textId="5FD50339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Adjournment</w:t>
      </w:r>
      <w:r w:rsidR="00F355EE">
        <w:rPr>
          <w:rFonts w:ascii="Arial" w:hAnsi="Arial" w:cs="Arial"/>
          <w:sz w:val="22"/>
          <w:szCs w:val="22"/>
        </w:rPr>
        <w:t xml:space="preserve">: Next </w:t>
      </w:r>
      <w:r w:rsidR="008C02BC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0D4D83">
        <w:rPr>
          <w:rFonts w:ascii="Arial" w:hAnsi="Arial" w:cs="Arial"/>
          <w:i/>
          <w:iCs/>
          <w:sz w:val="22"/>
          <w:szCs w:val="22"/>
        </w:rPr>
        <w:t xml:space="preserve">Tuesday, February </w:t>
      </w:r>
      <w:r w:rsidR="00633829" w:rsidRPr="000D4D83">
        <w:rPr>
          <w:rFonts w:ascii="Arial" w:hAnsi="Arial" w:cs="Arial"/>
          <w:i/>
          <w:iCs/>
          <w:sz w:val="22"/>
          <w:szCs w:val="22"/>
        </w:rPr>
        <w:t xml:space="preserve">4, </w:t>
      </w:r>
      <w:proofErr w:type="gramStart"/>
      <w:r w:rsidR="00633829" w:rsidRPr="000D4D83">
        <w:rPr>
          <w:rFonts w:ascii="Arial" w:hAnsi="Arial" w:cs="Arial"/>
          <w:i/>
          <w:iCs/>
          <w:sz w:val="22"/>
          <w:szCs w:val="22"/>
        </w:rPr>
        <w:t>2025</w:t>
      </w:r>
      <w:proofErr w:type="gramEnd"/>
      <w:r w:rsidR="00633829" w:rsidRPr="000D4D8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>
        <w:rPr>
          <w:rFonts w:ascii="Arial" w:hAnsi="Arial" w:cs="Arial"/>
          <w:sz w:val="22"/>
          <w:szCs w:val="22"/>
        </w:rPr>
        <w:t>(virtual)</w:t>
      </w:r>
    </w:p>
    <w:p w14:paraId="77C3B6ED" w14:textId="6BB2F8AE" w:rsidR="006D6015" w:rsidRPr="00FF21F5" w:rsidRDefault="006D6015" w:rsidP="00AD3A2A">
      <w:pPr>
        <w:spacing w:after="160" w:line="259" w:lineRule="auto"/>
      </w:pPr>
    </w:p>
    <w:sectPr w:rsidR="006D6015" w:rsidRPr="00FF21F5" w:rsidSect="000B2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7611" w14:textId="77777777" w:rsidR="004D1E4E" w:rsidRDefault="004D1E4E" w:rsidP="008D419E">
      <w:r>
        <w:separator/>
      </w:r>
    </w:p>
  </w:endnote>
  <w:endnote w:type="continuationSeparator" w:id="0">
    <w:p w14:paraId="77A54B9C" w14:textId="77777777" w:rsidR="004D1E4E" w:rsidRDefault="004D1E4E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3D9E" w14:textId="77777777" w:rsidR="004D1E4E" w:rsidRDefault="004D1E4E" w:rsidP="008D419E">
      <w:r>
        <w:separator/>
      </w:r>
    </w:p>
  </w:footnote>
  <w:footnote w:type="continuationSeparator" w:id="0">
    <w:p w14:paraId="50AF6668" w14:textId="77777777" w:rsidR="004D1E4E" w:rsidRDefault="004D1E4E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335A5"/>
    <w:rsid w:val="00041B83"/>
    <w:rsid w:val="00044EAD"/>
    <w:rsid w:val="00053C64"/>
    <w:rsid w:val="00090A61"/>
    <w:rsid w:val="000A0380"/>
    <w:rsid w:val="000B2BE7"/>
    <w:rsid w:val="000B63AC"/>
    <w:rsid w:val="000D4D83"/>
    <w:rsid w:val="000F18C3"/>
    <w:rsid w:val="00127BA7"/>
    <w:rsid w:val="00136986"/>
    <w:rsid w:val="00172D18"/>
    <w:rsid w:val="00182346"/>
    <w:rsid w:val="00192DD0"/>
    <w:rsid w:val="00193193"/>
    <w:rsid w:val="001B7CA1"/>
    <w:rsid w:val="001C56EE"/>
    <w:rsid w:val="001E0902"/>
    <w:rsid w:val="001F1C1C"/>
    <w:rsid w:val="0029463A"/>
    <w:rsid w:val="0029605E"/>
    <w:rsid w:val="002C380D"/>
    <w:rsid w:val="002D1AC7"/>
    <w:rsid w:val="002E4C9E"/>
    <w:rsid w:val="00304383"/>
    <w:rsid w:val="003C0251"/>
    <w:rsid w:val="00437DB1"/>
    <w:rsid w:val="00454EE0"/>
    <w:rsid w:val="004703C7"/>
    <w:rsid w:val="004C1E24"/>
    <w:rsid w:val="004D080B"/>
    <w:rsid w:val="004D1E4E"/>
    <w:rsid w:val="004D3F57"/>
    <w:rsid w:val="00511AD9"/>
    <w:rsid w:val="0052327E"/>
    <w:rsid w:val="00545A23"/>
    <w:rsid w:val="00566F30"/>
    <w:rsid w:val="0058309D"/>
    <w:rsid w:val="00586F1F"/>
    <w:rsid w:val="005C24F8"/>
    <w:rsid w:val="005D6C0F"/>
    <w:rsid w:val="00633829"/>
    <w:rsid w:val="006D6015"/>
    <w:rsid w:val="006F3D85"/>
    <w:rsid w:val="006F5A1E"/>
    <w:rsid w:val="00703FBD"/>
    <w:rsid w:val="00705C2C"/>
    <w:rsid w:val="00724547"/>
    <w:rsid w:val="00733AEF"/>
    <w:rsid w:val="00741682"/>
    <w:rsid w:val="00765E8F"/>
    <w:rsid w:val="007860FE"/>
    <w:rsid w:val="007A14DD"/>
    <w:rsid w:val="007A1C19"/>
    <w:rsid w:val="007A4FF0"/>
    <w:rsid w:val="007D53FD"/>
    <w:rsid w:val="008042D4"/>
    <w:rsid w:val="0081399E"/>
    <w:rsid w:val="008324BD"/>
    <w:rsid w:val="0084085B"/>
    <w:rsid w:val="008B6F64"/>
    <w:rsid w:val="008C02BC"/>
    <w:rsid w:val="008D419E"/>
    <w:rsid w:val="008F353B"/>
    <w:rsid w:val="00975C00"/>
    <w:rsid w:val="009B31CD"/>
    <w:rsid w:val="009C5662"/>
    <w:rsid w:val="00A55574"/>
    <w:rsid w:val="00A617DC"/>
    <w:rsid w:val="00A80014"/>
    <w:rsid w:val="00AD3A2A"/>
    <w:rsid w:val="00AD59BD"/>
    <w:rsid w:val="00AF785C"/>
    <w:rsid w:val="00B15763"/>
    <w:rsid w:val="00B3407A"/>
    <w:rsid w:val="00B537C1"/>
    <w:rsid w:val="00B601CF"/>
    <w:rsid w:val="00BA7185"/>
    <w:rsid w:val="00C07AA7"/>
    <w:rsid w:val="00C32595"/>
    <w:rsid w:val="00C4033D"/>
    <w:rsid w:val="00C423E3"/>
    <w:rsid w:val="00C5773F"/>
    <w:rsid w:val="00CA3CEF"/>
    <w:rsid w:val="00D06DFD"/>
    <w:rsid w:val="00D22235"/>
    <w:rsid w:val="00D800D8"/>
    <w:rsid w:val="00D85933"/>
    <w:rsid w:val="00E077B5"/>
    <w:rsid w:val="00E432D5"/>
    <w:rsid w:val="00E523AC"/>
    <w:rsid w:val="00E53F86"/>
    <w:rsid w:val="00EC66B0"/>
    <w:rsid w:val="00EF3497"/>
    <w:rsid w:val="00EF3E6A"/>
    <w:rsid w:val="00F355EE"/>
    <w:rsid w:val="00F46CD3"/>
    <w:rsid w:val="00F531FA"/>
    <w:rsid w:val="00F730D7"/>
    <w:rsid w:val="00F802F2"/>
    <w:rsid w:val="00F853E3"/>
    <w:rsid w:val="00F8644B"/>
    <w:rsid w:val="00FB095F"/>
    <w:rsid w:val="00FB1934"/>
    <w:rsid w:val="00FD0E4C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825589658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2</cp:revision>
  <cp:lastPrinted>2024-10-01T12:33:00Z</cp:lastPrinted>
  <dcterms:created xsi:type="dcterms:W3CDTF">2024-12-31T16:46:00Z</dcterms:created>
  <dcterms:modified xsi:type="dcterms:W3CDTF">2024-12-31T16:46:00Z</dcterms:modified>
</cp:coreProperties>
</file>