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5A58" w14:textId="0038AA28" w:rsidR="00FA4CAC" w:rsidRPr="006A18F6" w:rsidRDefault="00571869" w:rsidP="006A18F6">
      <w:pPr>
        <w:jc w:val="center"/>
        <w:rPr>
          <w:b/>
          <w:bCs/>
          <w:sz w:val="28"/>
          <w:szCs w:val="28"/>
          <w:lang w:val="es-MX"/>
        </w:rPr>
      </w:pPr>
      <w:r w:rsidRPr="006A18F6">
        <w:rPr>
          <w:b/>
          <w:bCs/>
          <w:sz w:val="28"/>
          <w:szCs w:val="28"/>
          <w:lang w:val="es-MX"/>
        </w:rPr>
        <w:t>Shenandoah Valley Aviation Innovation Corridor</w:t>
      </w:r>
    </w:p>
    <w:p w14:paraId="045F0138" w14:textId="77777777" w:rsidR="00B574B8" w:rsidRPr="00B574B8" w:rsidRDefault="00B574B8" w:rsidP="00B574B8">
      <w:pPr>
        <w:spacing w:line="240" w:lineRule="auto"/>
      </w:pPr>
      <w:r w:rsidRPr="00B574B8">
        <w:pict w14:anchorId="563AD693">
          <v:rect id="_x0000_i1049" style="width:0;height:1.5pt" o:hralign="center" o:hrstd="t" o:hr="t" fillcolor="#a0a0a0" stroked="f"/>
        </w:pict>
      </w:r>
    </w:p>
    <w:p w14:paraId="4BBE69F5" w14:textId="77777777" w:rsidR="00B574B8" w:rsidRPr="00B574B8" w:rsidRDefault="00B574B8" w:rsidP="00B574B8">
      <w:pPr>
        <w:spacing w:line="240" w:lineRule="auto"/>
        <w:rPr>
          <w:b/>
          <w:bCs/>
        </w:rPr>
      </w:pPr>
      <w:r w:rsidRPr="00B574B8">
        <w:rPr>
          <w:b/>
          <w:bCs/>
        </w:rPr>
        <w:t>Objective 1: Map the Shenandoah Valley aviation ecosystem to establish a comprehensive regional baseline.</w:t>
      </w:r>
    </w:p>
    <w:p w14:paraId="62F3AC35" w14:textId="77777777" w:rsidR="00B574B8" w:rsidRPr="00B574B8" w:rsidRDefault="00B574B8" w:rsidP="00B574B8">
      <w:pPr>
        <w:spacing w:line="240" w:lineRule="auto"/>
      </w:pPr>
      <w:r w:rsidRPr="00B574B8">
        <w:rPr>
          <w:b/>
          <w:bCs/>
        </w:rPr>
        <w:t>Key Results:</w:t>
      </w:r>
    </w:p>
    <w:p w14:paraId="392263CB" w14:textId="77777777" w:rsidR="00B574B8" w:rsidRPr="00B574B8" w:rsidRDefault="00B574B8" w:rsidP="00B574B8">
      <w:pPr>
        <w:numPr>
          <w:ilvl w:val="0"/>
          <w:numId w:val="3"/>
        </w:numPr>
        <w:spacing w:line="240" w:lineRule="auto"/>
      </w:pPr>
      <w:r w:rsidRPr="00B574B8">
        <w:t xml:space="preserve">Inventory all aviation-related stakeholders, including airports, K–12 and Governor Schools, technical centers, community colleges, universities, and industry employers across </w:t>
      </w:r>
      <w:proofErr w:type="gramStart"/>
      <w:r w:rsidRPr="00B574B8">
        <w:t>Region</w:t>
      </w:r>
      <w:proofErr w:type="gramEnd"/>
      <w:r w:rsidRPr="00B574B8">
        <w:t xml:space="preserve"> 8.</w:t>
      </w:r>
    </w:p>
    <w:p w14:paraId="775B23DB" w14:textId="77777777" w:rsidR="00B574B8" w:rsidRPr="00B574B8" w:rsidRDefault="00B574B8" w:rsidP="00B574B8">
      <w:pPr>
        <w:numPr>
          <w:ilvl w:val="0"/>
          <w:numId w:val="3"/>
        </w:numPr>
        <w:spacing w:line="240" w:lineRule="auto"/>
      </w:pPr>
      <w:r w:rsidRPr="00B574B8">
        <w:t>Document all existing aviation career pathways and identify gaps in the career development pipeline, supported by regional demand data (including the AAM workforce study).</w:t>
      </w:r>
    </w:p>
    <w:p w14:paraId="7E7B82D7" w14:textId="77777777" w:rsidR="00B574B8" w:rsidRPr="00B574B8" w:rsidRDefault="00B574B8" w:rsidP="00B574B8">
      <w:pPr>
        <w:numPr>
          <w:ilvl w:val="0"/>
          <w:numId w:val="3"/>
        </w:numPr>
        <w:spacing w:line="240" w:lineRule="auto"/>
      </w:pPr>
      <w:r w:rsidRPr="00B574B8">
        <w:t>Compile a complete inventory of available sites (e.g., Camp 7, Blue Mountain) and relevant completed planning studies, regional initiatives, and investment projects.</w:t>
      </w:r>
    </w:p>
    <w:p w14:paraId="63575CBA" w14:textId="77777777" w:rsidR="00B574B8" w:rsidRPr="00B574B8" w:rsidRDefault="00B574B8" w:rsidP="00B574B8">
      <w:pPr>
        <w:numPr>
          <w:ilvl w:val="0"/>
          <w:numId w:val="3"/>
        </w:numPr>
        <w:spacing w:line="240" w:lineRule="auto"/>
      </w:pPr>
      <w:r w:rsidRPr="00B574B8">
        <w:t xml:space="preserve">Catalog </w:t>
      </w:r>
      <w:proofErr w:type="gramStart"/>
      <w:r w:rsidRPr="00B574B8">
        <w:t>existing</w:t>
      </w:r>
      <w:proofErr w:type="gramEnd"/>
      <w:r w:rsidRPr="00B574B8">
        <w:t xml:space="preserve"> public/private partnerships and relationships with industry organizations, associations, and state/federal entities.</w:t>
      </w:r>
    </w:p>
    <w:p w14:paraId="298D37B2" w14:textId="77777777" w:rsidR="00B574B8" w:rsidRPr="00B574B8" w:rsidRDefault="00B574B8" w:rsidP="00B574B8">
      <w:pPr>
        <w:spacing w:line="240" w:lineRule="auto"/>
      </w:pPr>
      <w:r w:rsidRPr="00B574B8">
        <w:pict w14:anchorId="2A46B0ED">
          <v:rect id="_x0000_i1050" style="width:0;height:1.5pt" o:hralign="center" o:hrstd="t" o:hr="t" fillcolor="#a0a0a0" stroked="f"/>
        </w:pict>
      </w:r>
    </w:p>
    <w:p w14:paraId="299E5F43" w14:textId="77777777" w:rsidR="00B574B8" w:rsidRPr="00B574B8" w:rsidRDefault="00B574B8" w:rsidP="00B574B8">
      <w:pPr>
        <w:spacing w:line="240" w:lineRule="auto"/>
        <w:rPr>
          <w:b/>
          <w:bCs/>
        </w:rPr>
      </w:pPr>
      <w:r w:rsidRPr="00B574B8">
        <w:rPr>
          <w:b/>
          <w:bCs/>
        </w:rPr>
        <w:t>Objective 2: Develop a strategic regional plan that positions the Shenandoah Valley for aviation industry growth.</w:t>
      </w:r>
    </w:p>
    <w:p w14:paraId="3BB95EA3" w14:textId="77777777" w:rsidR="00B574B8" w:rsidRPr="00B574B8" w:rsidRDefault="00B574B8" w:rsidP="00B574B8">
      <w:pPr>
        <w:spacing w:line="240" w:lineRule="auto"/>
      </w:pPr>
      <w:r w:rsidRPr="00B574B8">
        <w:rPr>
          <w:b/>
          <w:bCs/>
        </w:rPr>
        <w:t>Key Results:</w:t>
      </w:r>
    </w:p>
    <w:p w14:paraId="51707020" w14:textId="77777777" w:rsidR="00B574B8" w:rsidRPr="00B574B8" w:rsidRDefault="00B574B8" w:rsidP="00B574B8">
      <w:pPr>
        <w:numPr>
          <w:ilvl w:val="0"/>
          <w:numId w:val="4"/>
        </w:numPr>
        <w:spacing w:line="240" w:lineRule="auto"/>
      </w:pPr>
      <w:r w:rsidRPr="00B574B8">
        <w:t>Identify and document best practices from successful aviation innovation corridors worldwide.</w:t>
      </w:r>
    </w:p>
    <w:p w14:paraId="618A5E74" w14:textId="77777777" w:rsidR="00B574B8" w:rsidRPr="00B574B8" w:rsidRDefault="00B574B8" w:rsidP="00B574B8">
      <w:pPr>
        <w:numPr>
          <w:ilvl w:val="0"/>
          <w:numId w:val="4"/>
        </w:numPr>
        <w:spacing w:line="240" w:lineRule="auto"/>
      </w:pPr>
      <w:r w:rsidRPr="00B574B8">
        <w:t>Produce a high-level regional assessment that defines what the region does well, where improvement is needed, where Region 8 is uniquely positioned for growth, and what priorities and timelines are required to support that growth.</w:t>
      </w:r>
    </w:p>
    <w:p w14:paraId="14567863" w14:textId="77777777" w:rsidR="00B574B8" w:rsidRPr="00B574B8" w:rsidRDefault="00B574B8" w:rsidP="00B574B8">
      <w:pPr>
        <w:numPr>
          <w:ilvl w:val="0"/>
          <w:numId w:val="4"/>
        </w:numPr>
        <w:spacing w:line="240" w:lineRule="auto"/>
      </w:pPr>
      <w:r w:rsidRPr="00B574B8">
        <w:t>Identify economic development growth opportunities tied to the aviation sector for the region.</w:t>
      </w:r>
    </w:p>
    <w:p w14:paraId="54552530" w14:textId="77777777" w:rsidR="00B574B8" w:rsidRPr="00B574B8" w:rsidRDefault="00B574B8" w:rsidP="00B574B8">
      <w:pPr>
        <w:numPr>
          <w:ilvl w:val="0"/>
          <w:numId w:val="4"/>
        </w:numPr>
        <w:spacing w:line="240" w:lineRule="auto"/>
      </w:pPr>
      <w:r w:rsidRPr="00B574B8">
        <w:t>Develop career development recommendations with solutions grounded in regional labor demand data.</w:t>
      </w:r>
    </w:p>
    <w:p w14:paraId="61807741" w14:textId="77777777" w:rsidR="00B574B8" w:rsidRPr="00B574B8" w:rsidRDefault="00B574B8" w:rsidP="00B574B8">
      <w:pPr>
        <w:numPr>
          <w:ilvl w:val="0"/>
          <w:numId w:val="4"/>
        </w:numPr>
        <w:spacing w:line="240" w:lineRule="auto"/>
      </w:pPr>
      <w:r w:rsidRPr="00B574B8">
        <w:t xml:space="preserve">Document all ongoing aviation-related efforts already underway by </w:t>
      </w:r>
      <w:proofErr w:type="gramStart"/>
      <w:r w:rsidRPr="00B574B8">
        <w:t>Region</w:t>
      </w:r>
      <w:proofErr w:type="gramEnd"/>
      <w:r w:rsidRPr="00B574B8">
        <w:t xml:space="preserve"> 8 stakeholders and integrate them into the strategic plan to avoid duplication.</w:t>
      </w:r>
    </w:p>
    <w:p w14:paraId="186BEA22" w14:textId="77777777" w:rsidR="00B574B8" w:rsidRPr="00B574B8" w:rsidRDefault="00B574B8" w:rsidP="00B574B8">
      <w:pPr>
        <w:spacing w:line="240" w:lineRule="auto"/>
      </w:pPr>
      <w:r w:rsidRPr="00B574B8">
        <w:pict w14:anchorId="74FE40AC">
          <v:rect id="_x0000_i1051" style="width:0;height:1.5pt" o:hralign="center" o:hrstd="t" o:hr="t" fillcolor="#a0a0a0" stroked="f"/>
        </w:pict>
      </w:r>
    </w:p>
    <w:p w14:paraId="7F01D4F1" w14:textId="77777777" w:rsidR="00B574B8" w:rsidRPr="00B574B8" w:rsidRDefault="00B574B8" w:rsidP="00B574B8">
      <w:pPr>
        <w:spacing w:line="240" w:lineRule="auto"/>
        <w:rPr>
          <w:b/>
          <w:bCs/>
        </w:rPr>
      </w:pPr>
      <w:r w:rsidRPr="00B574B8">
        <w:rPr>
          <w:b/>
          <w:bCs/>
        </w:rPr>
        <w:t>Objective 3: Build and activate a strong partner network to support corridor development and implementation.</w:t>
      </w:r>
    </w:p>
    <w:p w14:paraId="04532368" w14:textId="77777777" w:rsidR="00B574B8" w:rsidRPr="00B574B8" w:rsidRDefault="00B574B8" w:rsidP="00B574B8">
      <w:pPr>
        <w:spacing w:line="240" w:lineRule="auto"/>
      </w:pPr>
      <w:r w:rsidRPr="00B574B8">
        <w:rPr>
          <w:b/>
          <w:bCs/>
        </w:rPr>
        <w:t>Key Results:</w:t>
      </w:r>
    </w:p>
    <w:p w14:paraId="0481F805" w14:textId="77777777" w:rsidR="00B574B8" w:rsidRPr="00B574B8" w:rsidRDefault="00B574B8" w:rsidP="00B574B8">
      <w:pPr>
        <w:numPr>
          <w:ilvl w:val="0"/>
          <w:numId w:val="5"/>
        </w:numPr>
        <w:spacing w:line="240" w:lineRule="auto"/>
      </w:pPr>
      <w:r w:rsidRPr="00B574B8">
        <w:t>Secure formal engagement or commitments from key partners, including the VA Department of Aviation, VEDP, VIPC, SVWDB, regional Chambers of Commerce, airports, and academic institutions.</w:t>
      </w:r>
    </w:p>
    <w:p w14:paraId="091483E1" w14:textId="77777777" w:rsidR="00B574B8" w:rsidRPr="00B574B8" w:rsidRDefault="00B574B8" w:rsidP="00B574B8">
      <w:pPr>
        <w:numPr>
          <w:ilvl w:val="0"/>
          <w:numId w:val="5"/>
        </w:numPr>
        <w:spacing w:line="240" w:lineRule="auto"/>
      </w:pPr>
      <w:r w:rsidRPr="00B574B8">
        <w:t>Establish a defined partner input process that ensures ongoing stakeholder involvement throughout implementation.</w:t>
      </w:r>
    </w:p>
    <w:p w14:paraId="7313FAB8" w14:textId="77777777" w:rsidR="00B574B8" w:rsidRPr="00B574B8" w:rsidRDefault="00B574B8" w:rsidP="00B574B8">
      <w:pPr>
        <w:spacing w:line="240" w:lineRule="auto"/>
      </w:pPr>
      <w:r w:rsidRPr="00B574B8">
        <w:pict w14:anchorId="5903F8C0">
          <v:rect id="_x0000_i1052" style="width:0;height:1.5pt" o:hralign="center" o:hrstd="t" o:hr="t" fillcolor="#a0a0a0" stroked="f"/>
        </w:pict>
      </w:r>
    </w:p>
    <w:p w14:paraId="60865695" w14:textId="77777777" w:rsidR="00B574B8" w:rsidRPr="00B574B8" w:rsidRDefault="00B574B8" w:rsidP="00B574B8">
      <w:pPr>
        <w:spacing w:line="240" w:lineRule="auto"/>
        <w:rPr>
          <w:b/>
          <w:bCs/>
        </w:rPr>
      </w:pPr>
      <w:r w:rsidRPr="00B574B8">
        <w:rPr>
          <w:b/>
          <w:bCs/>
        </w:rPr>
        <w:lastRenderedPageBreak/>
        <w:t>Objective 4: Create a marketing package that communicates the Shenandoah Valley's aviation assets and growth potential to external audiences.</w:t>
      </w:r>
    </w:p>
    <w:p w14:paraId="1CB48825" w14:textId="77777777" w:rsidR="00B574B8" w:rsidRPr="00B574B8" w:rsidRDefault="00B574B8" w:rsidP="00B574B8">
      <w:pPr>
        <w:spacing w:line="240" w:lineRule="auto"/>
      </w:pPr>
      <w:r w:rsidRPr="00B574B8">
        <w:rPr>
          <w:b/>
          <w:bCs/>
        </w:rPr>
        <w:t>Key Results:</w:t>
      </w:r>
    </w:p>
    <w:p w14:paraId="54D7AA23" w14:textId="77777777" w:rsidR="00B574B8" w:rsidRPr="00B574B8" w:rsidRDefault="00B574B8" w:rsidP="00B574B8">
      <w:pPr>
        <w:numPr>
          <w:ilvl w:val="0"/>
          <w:numId w:val="6"/>
        </w:numPr>
        <w:spacing w:line="240" w:lineRule="auto"/>
      </w:pPr>
      <w:r w:rsidRPr="00B574B8">
        <w:t>Produce a polished marketing package highlighting the region's aviation infrastructure, workforce pipeline, available sites, and strategic positioning.</w:t>
      </w:r>
    </w:p>
    <w:p w14:paraId="70A6F17B" w14:textId="77777777" w:rsidR="00B574B8" w:rsidRPr="00B574B8" w:rsidRDefault="00B574B8" w:rsidP="00B574B8">
      <w:pPr>
        <w:numPr>
          <w:ilvl w:val="0"/>
          <w:numId w:val="6"/>
        </w:numPr>
        <w:spacing w:line="240" w:lineRule="auto"/>
      </w:pPr>
      <w:r w:rsidRPr="00B574B8">
        <w:t>Identify target audiences for the marketing package (e.g., site selectors, aviation employers, state agencies) and define a distribution plan.</w:t>
      </w:r>
    </w:p>
    <w:p w14:paraId="2ADB2E23" w14:textId="60E5F0D5" w:rsidR="00571869" w:rsidRDefault="00571869" w:rsidP="004B3890">
      <w:pPr>
        <w:spacing w:line="240" w:lineRule="auto"/>
      </w:pPr>
    </w:p>
    <w:sectPr w:rsidR="00571869" w:rsidSect="00D32B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17218"/>
    <w:multiLevelType w:val="hybridMultilevel"/>
    <w:tmpl w:val="95E6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B3AB6"/>
    <w:multiLevelType w:val="hybridMultilevel"/>
    <w:tmpl w:val="2AC65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361EC"/>
    <w:multiLevelType w:val="multilevel"/>
    <w:tmpl w:val="AEA8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F513A0"/>
    <w:multiLevelType w:val="multilevel"/>
    <w:tmpl w:val="4FA0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08338B"/>
    <w:multiLevelType w:val="multilevel"/>
    <w:tmpl w:val="215E7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D25C7C"/>
    <w:multiLevelType w:val="multilevel"/>
    <w:tmpl w:val="A6B4E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9267859">
    <w:abstractNumId w:val="1"/>
  </w:num>
  <w:num w:numId="2" w16cid:durableId="1591159137">
    <w:abstractNumId w:val="0"/>
  </w:num>
  <w:num w:numId="3" w16cid:durableId="106580171">
    <w:abstractNumId w:val="2"/>
  </w:num>
  <w:num w:numId="4" w16cid:durableId="313994501">
    <w:abstractNumId w:val="3"/>
  </w:num>
  <w:num w:numId="5" w16cid:durableId="1292590982">
    <w:abstractNumId w:val="4"/>
  </w:num>
  <w:num w:numId="6" w16cid:durableId="1716658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DD"/>
    <w:rsid w:val="000408BD"/>
    <w:rsid w:val="0007661A"/>
    <w:rsid w:val="00180A25"/>
    <w:rsid w:val="002341BE"/>
    <w:rsid w:val="00253DB7"/>
    <w:rsid w:val="003308D5"/>
    <w:rsid w:val="00397C1F"/>
    <w:rsid w:val="003F3A8A"/>
    <w:rsid w:val="004B3890"/>
    <w:rsid w:val="00571869"/>
    <w:rsid w:val="005A3C39"/>
    <w:rsid w:val="005C697C"/>
    <w:rsid w:val="005E2328"/>
    <w:rsid w:val="005E3FEB"/>
    <w:rsid w:val="00630891"/>
    <w:rsid w:val="00693BBD"/>
    <w:rsid w:val="006A18F6"/>
    <w:rsid w:val="006C716E"/>
    <w:rsid w:val="006D2970"/>
    <w:rsid w:val="007100DD"/>
    <w:rsid w:val="00762D72"/>
    <w:rsid w:val="007710CC"/>
    <w:rsid w:val="00792063"/>
    <w:rsid w:val="007F3651"/>
    <w:rsid w:val="00890181"/>
    <w:rsid w:val="009B7714"/>
    <w:rsid w:val="00A1165D"/>
    <w:rsid w:val="00A25DEE"/>
    <w:rsid w:val="00A8072E"/>
    <w:rsid w:val="00AF1C67"/>
    <w:rsid w:val="00B36436"/>
    <w:rsid w:val="00B574B8"/>
    <w:rsid w:val="00B621D5"/>
    <w:rsid w:val="00C1203D"/>
    <w:rsid w:val="00CD0264"/>
    <w:rsid w:val="00D32B14"/>
    <w:rsid w:val="00D33B3B"/>
    <w:rsid w:val="00D4208A"/>
    <w:rsid w:val="00D470FA"/>
    <w:rsid w:val="00D71FC4"/>
    <w:rsid w:val="00D86E78"/>
    <w:rsid w:val="00E33E60"/>
    <w:rsid w:val="00E54601"/>
    <w:rsid w:val="00E93E7D"/>
    <w:rsid w:val="00EE3359"/>
    <w:rsid w:val="00EE71A9"/>
    <w:rsid w:val="00EE7E19"/>
    <w:rsid w:val="00F60B97"/>
    <w:rsid w:val="00F90425"/>
    <w:rsid w:val="00FA4CAC"/>
    <w:rsid w:val="00FB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3578"/>
  <w15:chartTrackingRefBased/>
  <w15:docId w15:val="{7C590148-60F0-4103-BB99-345C1DD7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0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02fdf-9fa4-4a5f-be38-97dd0820747e" xsi:nil="true"/>
    <lcf76f155ced4ddcb4097134ff3c332f xmlns="366d3bd8-b4d8-4ad4-921d-dd9bdaf996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0090843E8F4418983D33358570D74" ma:contentTypeVersion="19" ma:contentTypeDescription="Create a new document." ma:contentTypeScope="" ma:versionID="a80e2794873d6ab2bd0856dca36398c1">
  <xsd:schema xmlns:xsd="http://www.w3.org/2001/XMLSchema" xmlns:xs="http://www.w3.org/2001/XMLSchema" xmlns:p="http://schemas.microsoft.com/office/2006/metadata/properties" xmlns:ns2="366d3bd8-b4d8-4ad4-921d-dd9bdaf99662" xmlns:ns3="96c02fdf-9fa4-4a5f-be38-97dd0820747e" targetNamespace="http://schemas.microsoft.com/office/2006/metadata/properties" ma:root="true" ma:fieldsID="e9fd121a330bb5d0125d0a4a5365b913" ns2:_="" ns3:_="">
    <xsd:import namespace="366d3bd8-b4d8-4ad4-921d-dd9bdaf99662"/>
    <xsd:import namespace="96c02fdf-9fa4-4a5f-be38-97dd08207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d3bd8-b4d8-4ad4-921d-dd9bdaf99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7556db-54b5-4f71-85b5-ef458d27b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02fdf-9fa4-4a5f-be38-97dd08207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9be2b8-5f50-45a7-a4f9-5dc2a8715f93}" ma:internalName="TaxCatchAll" ma:showField="CatchAllData" ma:web="96c02fdf-9fa4-4a5f-be38-97dd08207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87AB3E-800D-4144-9B7D-E12B848FAD51}">
  <ds:schemaRefs>
    <ds:schemaRef ds:uri="http://schemas.microsoft.com/office/2006/metadata/properties"/>
    <ds:schemaRef ds:uri="http://schemas.microsoft.com/office/infopath/2007/PartnerControls"/>
    <ds:schemaRef ds:uri="96c02fdf-9fa4-4a5f-be38-97dd0820747e"/>
    <ds:schemaRef ds:uri="366d3bd8-b4d8-4ad4-921d-dd9bdaf99662"/>
  </ds:schemaRefs>
</ds:datastoreItem>
</file>

<file path=customXml/itemProps2.xml><?xml version="1.0" encoding="utf-8"?>
<ds:datastoreItem xmlns:ds="http://schemas.openxmlformats.org/officeDocument/2006/customXml" ds:itemID="{8AF5BEF4-57DA-4674-896D-98C76A7C3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B802B-4B1C-46AB-BB20-C320DFC89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d3bd8-b4d8-4ad4-921d-dd9bdaf99662"/>
    <ds:schemaRef ds:uri="96c02fdf-9fa4-4a5f-be38-97dd08207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2104</Characters>
  <Application>Microsoft Office Word</Application>
  <DocSecurity>0</DocSecurity>
  <Lines>131</Lines>
  <Paragraphs>100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Varner-Denbigh</dc:creator>
  <cp:keywords/>
  <dc:description/>
  <cp:lastModifiedBy>Jeremy Crute</cp:lastModifiedBy>
  <cp:revision>2</cp:revision>
  <dcterms:created xsi:type="dcterms:W3CDTF">2026-03-27T17:51:00Z</dcterms:created>
  <dcterms:modified xsi:type="dcterms:W3CDTF">2026-03-27T17:51:00Z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0x010100B050090843E8F4418983D33358570D74</vt:lpwstr>
  </property>
  <property fmtid="{D5CDD505-2E9C-101B-9397-08002B2CF9AE}" pid="3" name="MediaServiceImageTags">
    <vt:lpwstr/>
  </property>
</Properties>
</file>